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drawings/drawing1.xml" ContentType="application/vnd.openxmlformats-officedocument.drawingml.chartshap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2C2" w:rsidRPr="003156EA" w:rsidRDefault="006712C2" w:rsidP="007D1435">
      <w:pPr>
        <w:spacing w:after="0" w:line="240" w:lineRule="auto"/>
        <w:jc w:val="center"/>
        <w:rPr>
          <w:rFonts w:ascii="Cambria" w:eastAsia="Calibri" w:hAnsi="Cambria" w:cs="Calibri"/>
          <w:b/>
          <w:color w:val="000000" w:themeColor="text1"/>
          <w:sz w:val="28"/>
          <w:szCs w:val="28"/>
          <w:lang w:eastAsia="ru-RU"/>
        </w:rPr>
      </w:pPr>
      <w:r w:rsidRPr="003156EA">
        <w:rPr>
          <w:rFonts w:ascii="Cambria" w:eastAsia="Calibri" w:hAnsi="Cambria" w:cs="Calibri"/>
          <w:b/>
          <w:color w:val="000000" w:themeColor="text1"/>
          <w:sz w:val="28"/>
          <w:szCs w:val="28"/>
          <w:lang w:eastAsia="ru-RU"/>
        </w:rPr>
        <w:t>Управление образования администрации округа Муром</w:t>
      </w:r>
    </w:p>
    <w:p w:rsidR="006712C2" w:rsidRPr="003156EA" w:rsidRDefault="006712C2" w:rsidP="007D1435">
      <w:pPr>
        <w:spacing w:after="0" w:line="240" w:lineRule="auto"/>
        <w:jc w:val="center"/>
        <w:rPr>
          <w:rFonts w:ascii="Cambria" w:eastAsia="Calibri" w:hAnsi="Cambria" w:cs="Calibri"/>
          <w:b/>
          <w:color w:val="000000" w:themeColor="text1"/>
          <w:sz w:val="16"/>
          <w:szCs w:val="16"/>
          <w:lang w:eastAsia="ru-RU"/>
        </w:rPr>
      </w:pPr>
    </w:p>
    <w:p w:rsidR="006712C2" w:rsidRPr="003156EA" w:rsidRDefault="006712C2" w:rsidP="007D1435">
      <w:pPr>
        <w:spacing w:after="0" w:line="240" w:lineRule="auto"/>
        <w:jc w:val="center"/>
        <w:rPr>
          <w:rFonts w:ascii="Cambria" w:eastAsia="Calibri" w:hAnsi="Cambria" w:cs="Calibri"/>
          <w:b/>
          <w:color w:val="000000" w:themeColor="text1"/>
          <w:sz w:val="28"/>
          <w:szCs w:val="28"/>
          <w:lang w:eastAsia="ru-RU"/>
        </w:rPr>
      </w:pPr>
      <w:r w:rsidRPr="003156EA">
        <w:rPr>
          <w:rFonts w:ascii="Cambria" w:eastAsia="Calibri" w:hAnsi="Cambria" w:cs="Calibri"/>
          <w:b/>
          <w:color w:val="000000" w:themeColor="text1"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6712C2" w:rsidRPr="003156EA" w:rsidRDefault="006712C2" w:rsidP="007D1435">
      <w:pPr>
        <w:spacing w:after="0" w:line="240" w:lineRule="auto"/>
        <w:jc w:val="center"/>
        <w:rPr>
          <w:rFonts w:ascii="Cambria" w:eastAsia="Calibri" w:hAnsi="Cambria" w:cs="Calibri"/>
          <w:b/>
          <w:color w:val="000000" w:themeColor="text1"/>
          <w:sz w:val="28"/>
          <w:szCs w:val="28"/>
          <w:lang w:eastAsia="ru-RU"/>
        </w:rPr>
      </w:pPr>
      <w:r w:rsidRPr="003156EA">
        <w:rPr>
          <w:rFonts w:ascii="Cambria" w:eastAsia="Calibri" w:hAnsi="Cambria" w:cs="Calibri"/>
          <w:b/>
          <w:color w:val="000000" w:themeColor="text1"/>
          <w:sz w:val="28"/>
          <w:szCs w:val="28"/>
          <w:lang w:eastAsia="ru-RU"/>
        </w:rPr>
        <w:t>«Средняя общеобразовательная школа №8»</w:t>
      </w:r>
    </w:p>
    <w:p w:rsidR="006712C2" w:rsidRPr="003156EA" w:rsidRDefault="006712C2" w:rsidP="007D1435">
      <w:pPr>
        <w:spacing w:after="0" w:line="360" w:lineRule="auto"/>
        <w:jc w:val="center"/>
        <w:rPr>
          <w:rFonts w:ascii="Times New Roman" w:eastAsia="Calibri" w:hAnsi="Times New Roman" w:cs="Calibri"/>
          <w:b/>
          <w:color w:val="000000" w:themeColor="text1"/>
          <w:sz w:val="28"/>
          <w:szCs w:val="28"/>
          <w:lang w:eastAsia="ru-RU"/>
        </w:rPr>
      </w:pPr>
    </w:p>
    <w:p w:rsidR="006712C2" w:rsidRPr="003156EA" w:rsidRDefault="006712C2" w:rsidP="007D1435">
      <w:pPr>
        <w:spacing w:after="0" w:line="360" w:lineRule="auto"/>
        <w:jc w:val="both"/>
        <w:rPr>
          <w:rFonts w:ascii="Times New Roman" w:eastAsia="Calibri" w:hAnsi="Times New Roman" w:cs="Calibri"/>
          <w:b/>
          <w:color w:val="000000" w:themeColor="text1"/>
          <w:sz w:val="28"/>
          <w:szCs w:val="28"/>
          <w:lang w:eastAsia="ru-RU"/>
        </w:rPr>
      </w:pPr>
    </w:p>
    <w:p w:rsidR="006712C2" w:rsidRPr="003156EA" w:rsidRDefault="006712C2" w:rsidP="007D1435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b/>
          <w:color w:val="000000" w:themeColor="text1"/>
          <w:sz w:val="28"/>
          <w:szCs w:val="28"/>
          <w:lang w:eastAsia="ru-RU"/>
        </w:rPr>
      </w:pPr>
    </w:p>
    <w:p w:rsidR="006712C2" w:rsidRPr="003156EA" w:rsidRDefault="006712C2" w:rsidP="007D1435">
      <w:pPr>
        <w:spacing w:after="0" w:line="360" w:lineRule="auto"/>
        <w:jc w:val="center"/>
        <w:rPr>
          <w:rFonts w:ascii="Times New Roman" w:eastAsia="Calibri" w:hAnsi="Times New Roman" w:cs="Calibri"/>
          <w:b/>
          <w:color w:val="000000" w:themeColor="text1"/>
          <w:sz w:val="36"/>
          <w:szCs w:val="36"/>
          <w:lang w:eastAsia="ru-RU"/>
        </w:rPr>
      </w:pPr>
    </w:p>
    <w:p w:rsidR="006712C2" w:rsidRPr="003156EA" w:rsidRDefault="006712C2" w:rsidP="007D1435">
      <w:pPr>
        <w:spacing w:after="0" w:line="360" w:lineRule="auto"/>
        <w:jc w:val="center"/>
        <w:rPr>
          <w:rFonts w:ascii="Cambria" w:eastAsia="Calibri" w:hAnsi="Cambria" w:cs="Calibri"/>
          <w:b/>
          <w:color w:val="000000" w:themeColor="text1"/>
          <w:sz w:val="36"/>
          <w:szCs w:val="36"/>
          <w:lang w:eastAsia="ru-RU"/>
        </w:rPr>
      </w:pPr>
    </w:p>
    <w:p w:rsidR="006712C2" w:rsidRPr="003156EA" w:rsidRDefault="006712C2" w:rsidP="007D1435">
      <w:pPr>
        <w:spacing w:after="0" w:line="360" w:lineRule="auto"/>
        <w:jc w:val="center"/>
        <w:rPr>
          <w:rFonts w:ascii="Cambria" w:eastAsia="Calibri" w:hAnsi="Cambria" w:cs="Calibri"/>
          <w:b/>
          <w:color w:val="000000" w:themeColor="text1"/>
          <w:sz w:val="36"/>
          <w:szCs w:val="36"/>
          <w:lang w:eastAsia="ru-RU"/>
        </w:rPr>
      </w:pPr>
      <w:r w:rsidRPr="003156EA">
        <w:rPr>
          <w:rFonts w:ascii="Cambria" w:eastAsia="Calibri" w:hAnsi="Cambria" w:cs="Calibri"/>
          <w:b/>
          <w:color w:val="000000" w:themeColor="text1"/>
          <w:sz w:val="36"/>
          <w:szCs w:val="36"/>
          <w:lang w:eastAsia="ru-RU"/>
        </w:rPr>
        <w:t xml:space="preserve">ОБОБЩЕНИЕ ПЕРЕДОВОГО </w:t>
      </w:r>
    </w:p>
    <w:p w:rsidR="006712C2" w:rsidRPr="003156EA" w:rsidRDefault="006712C2" w:rsidP="007D1435">
      <w:pPr>
        <w:spacing w:after="0" w:line="360" w:lineRule="auto"/>
        <w:jc w:val="center"/>
        <w:rPr>
          <w:rFonts w:ascii="Cambria" w:eastAsia="Calibri" w:hAnsi="Cambria" w:cs="Calibri"/>
          <w:b/>
          <w:color w:val="000000" w:themeColor="text1"/>
          <w:sz w:val="28"/>
          <w:szCs w:val="28"/>
          <w:lang w:eastAsia="ru-RU"/>
        </w:rPr>
      </w:pPr>
      <w:r w:rsidRPr="003156EA">
        <w:rPr>
          <w:rFonts w:ascii="Cambria" w:eastAsia="Calibri" w:hAnsi="Cambria" w:cs="Calibri"/>
          <w:b/>
          <w:color w:val="000000" w:themeColor="text1"/>
          <w:sz w:val="36"/>
          <w:szCs w:val="36"/>
          <w:lang w:eastAsia="ru-RU"/>
        </w:rPr>
        <w:t>ПЕДАГОГИЧЕСКОГО ОПЫТА</w:t>
      </w:r>
    </w:p>
    <w:p w:rsidR="006712C2" w:rsidRPr="003156EA" w:rsidRDefault="006712C2" w:rsidP="007D1435">
      <w:pPr>
        <w:spacing w:after="0" w:line="240" w:lineRule="auto"/>
        <w:jc w:val="center"/>
        <w:rPr>
          <w:rFonts w:ascii="Cambria" w:eastAsia="Calibri" w:hAnsi="Cambria" w:cs="Calibri"/>
          <w:b/>
          <w:color w:val="000000" w:themeColor="text1"/>
          <w:sz w:val="10"/>
          <w:szCs w:val="28"/>
          <w:lang w:eastAsia="ru-RU"/>
        </w:rPr>
      </w:pPr>
    </w:p>
    <w:p w:rsidR="006712C2" w:rsidRPr="003156EA" w:rsidRDefault="006712C2" w:rsidP="007D1435">
      <w:pPr>
        <w:spacing w:after="0" w:line="276" w:lineRule="auto"/>
        <w:jc w:val="center"/>
        <w:rPr>
          <w:rFonts w:ascii="Cambria" w:eastAsia="Calibri" w:hAnsi="Cambria" w:cs="Arial"/>
          <w:b/>
          <w:color w:val="000000" w:themeColor="text1"/>
          <w:sz w:val="48"/>
          <w:szCs w:val="48"/>
          <w:lang w:eastAsia="ru-RU"/>
        </w:rPr>
      </w:pPr>
      <w:r w:rsidRPr="003156EA">
        <w:rPr>
          <w:rFonts w:ascii="Cambria" w:eastAsia="Calibri" w:hAnsi="Cambria" w:cs="Calibri"/>
          <w:b/>
          <w:color w:val="000000" w:themeColor="text1"/>
          <w:sz w:val="48"/>
          <w:szCs w:val="48"/>
          <w:lang w:eastAsia="ru-RU"/>
        </w:rPr>
        <w:t>«</w:t>
      </w:r>
      <w:r w:rsidRPr="003156EA">
        <w:rPr>
          <w:rFonts w:ascii="Cambria" w:eastAsia="Calibri" w:hAnsi="Cambria" w:cs="Arial"/>
          <w:b/>
          <w:color w:val="000000" w:themeColor="text1"/>
          <w:sz w:val="48"/>
          <w:szCs w:val="48"/>
          <w:lang w:eastAsia="ru-RU"/>
        </w:rPr>
        <w:t xml:space="preserve">Развитие физических качеств </w:t>
      </w:r>
    </w:p>
    <w:p w:rsidR="006712C2" w:rsidRPr="003156EA" w:rsidRDefault="006712C2" w:rsidP="007D1435">
      <w:pPr>
        <w:spacing w:after="0" w:line="276" w:lineRule="auto"/>
        <w:jc w:val="center"/>
        <w:rPr>
          <w:rFonts w:ascii="Cambria" w:eastAsia="Calibri" w:hAnsi="Cambria" w:cs="Calibri"/>
          <w:b/>
          <w:color w:val="000000" w:themeColor="text1"/>
          <w:sz w:val="48"/>
          <w:szCs w:val="48"/>
          <w:lang w:eastAsia="ru-RU"/>
        </w:rPr>
      </w:pPr>
      <w:r w:rsidRPr="003156EA">
        <w:rPr>
          <w:rFonts w:ascii="Cambria" w:eastAsia="Calibri" w:hAnsi="Cambria" w:cs="Arial"/>
          <w:b/>
          <w:color w:val="000000" w:themeColor="text1"/>
          <w:sz w:val="48"/>
          <w:szCs w:val="48"/>
          <w:lang w:eastAsia="ru-RU"/>
        </w:rPr>
        <w:t>в круговой тренировке как способ достижения цели при выборе профессии у старших школьников</w:t>
      </w:r>
      <w:r w:rsidRPr="003156EA">
        <w:rPr>
          <w:rFonts w:ascii="Cambria" w:eastAsia="Calibri" w:hAnsi="Cambria" w:cs="Calibri"/>
          <w:b/>
          <w:color w:val="000000" w:themeColor="text1"/>
          <w:sz w:val="48"/>
          <w:szCs w:val="48"/>
          <w:lang w:eastAsia="ru-RU"/>
        </w:rPr>
        <w:t>»</w:t>
      </w:r>
    </w:p>
    <w:p w:rsidR="006712C2" w:rsidRPr="003156EA" w:rsidRDefault="006712C2" w:rsidP="007D1435">
      <w:pPr>
        <w:spacing w:after="0" w:line="240" w:lineRule="auto"/>
        <w:jc w:val="center"/>
        <w:rPr>
          <w:rFonts w:ascii="Cambria" w:eastAsia="Calibri" w:hAnsi="Cambria" w:cs="Calibri"/>
          <w:b/>
          <w:color w:val="000000" w:themeColor="text1"/>
          <w:sz w:val="48"/>
          <w:szCs w:val="48"/>
          <w:lang w:eastAsia="ru-RU"/>
        </w:rPr>
      </w:pPr>
    </w:p>
    <w:p w:rsidR="006712C2" w:rsidRPr="003156EA" w:rsidRDefault="006712C2" w:rsidP="007D1435">
      <w:pPr>
        <w:spacing w:after="0" w:line="240" w:lineRule="auto"/>
        <w:ind w:left="4956"/>
        <w:jc w:val="both"/>
        <w:rPr>
          <w:rFonts w:ascii="Cambria" w:eastAsia="Calibri" w:hAnsi="Cambria" w:cs="Calibri"/>
          <w:b/>
          <w:i/>
          <w:color w:val="000000" w:themeColor="text1"/>
          <w:sz w:val="28"/>
          <w:szCs w:val="28"/>
          <w:u w:val="single"/>
          <w:lang w:eastAsia="ru-RU"/>
        </w:rPr>
      </w:pPr>
    </w:p>
    <w:p w:rsidR="006712C2" w:rsidRPr="003156EA" w:rsidRDefault="006712C2" w:rsidP="007D1435">
      <w:pPr>
        <w:tabs>
          <w:tab w:val="left" w:pos="2124"/>
        </w:tabs>
        <w:spacing w:after="0" w:line="240" w:lineRule="auto"/>
        <w:rPr>
          <w:rFonts w:ascii="Cambria" w:eastAsia="Calibri" w:hAnsi="Cambria" w:cs="Calibri"/>
          <w:b/>
          <w:i/>
          <w:noProof/>
          <w:color w:val="000000" w:themeColor="text1"/>
          <w:sz w:val="32"/>
          <w:szCs w:val="32"/>
          <w:u w:val="single"/>
          <w:lang w:eastAsia="ru-RU"/>
        </w:rPr>
      </w:pPr>
    </w:p>
    <w:p w:rsidR="006712C2" w:rsidRPr="003156EA" w:rsidRDefault="006712C2" w:rsidP="007D1435">
      <w:pPr>
        <w:spacing w:after="0" w:line="240" w:lineRule="auto"/>
        <w:ind w:left="4536"/>
        <w:rPr>
          <w:rFonts w:ascii="Cambria" w:eastAsia="Calibri" w:hAnsi="Cambria" w:cs="Calibri"/>
          <w:b/>
          <w:i/>
          <w:color w:val="000000" w:themeColor="text1"/>
          <w:sz w:val="32"/>
          <w:szCs w:val="32"/>
          <w:u w:val="single"/>
          <w:lang w:eastAsia="ru-RU"/>
        </w:rPr>
      </w:pPr>
      <w:r w:rsidRPr="003156EA">
        <w:rPr>
          <w:rFonts w:ascii="Cambria" w:eastAsia="Calibri" w:hAnsi="Cambria" w:cs="Calibri"/>
          <w:b/>
          <w:i/>
          <w:color w:val="000000" w:themeColor="text1"/>
          <w:sz w:val="32"/>
          <w:szCs w:val="32"/>
          <w:u w:val="single"/>
          <w:lang w:eastAsia="ru-RU"/>
        </w:rPr>
        <w:t>Разработала:</w:t>
      </w:r>
    </w:p>
    <w:p w:rsidR="006712C2" w:rsidRPr="003156EA" w:rsidRDefault="006712C2" w:rsidP="007D1435">
      <w:pPr>
        <w:spacing w:after="0" w:line="240" w:lineRule="auto"/>
        <w:ind w:left="4536"/>
        <w:rPr>
          <w:rFonts w:ascii="Cambria" w:eastAsia="Calibri" w:hAnsi="Cambria" w:cs="Calibri"/>
          <w:b/>
          <w:color w:val="000000" w:themeColor="text1"/>
          <w:sz w:val="31"/>
          <w:szCs w:val="31"/>
          <w:lang w:eastAsia="ru-RU"/>
        </w:rPr>
      </w:pPr>
      <w:r w:rsidRPr="003156EA">
        <w:rPr>
          <w:rFonts w:ascii="Cambria" w:eastAsia="Calibri" w:hAnsi="Cambria" w:cs="Calibri"/>
          <w:b/>
          <w:color w:val="000000" w:themeColor="text1"/>
          <w:sz w:val="31"/>
          <w:szCs w:val="31"/>
          <w:lang w:eastAsia="ru-RU"/>
        </w:rPr>
        <w:t>Учитель физической культуры высшей квалификационной категории МБОУ СОШ № 8</w:t>
      </w:r>
    </w:p>
    <w:p w:rsidR="006712C2" w:rsidRPr="003156EA" w:rsidRDefault="006712C2" w:rsidP="007D1435">
      <w:pPr>
        <w:spacing w:after="0" w:line="240" w:lineRule="auto"/>
        <w:ind w:left="4536"/>
        <w:rPr>
          <w:rFonts w:ascii="Cambria" w:eastAsia="Calibri" w:hAnsi="Cambria" w:cs="Calibri"/>
          <w:b/>
          <w:color w:val="000000" w:themeColor="text1"/>
          <w:sz w:val="40"/>
          <w:szCs w:val="40"/>
          <w:lang w:eastAsia="ru-RU"/>
        </w:rPr>
      </w:pPr>
      <w:r w:rsidRPr="003156EA">
        <w:rPr>
          <w:rFonts w:ascii="Cambria" w:eastAsia="Calibri" w:hAnsi="Cambria" w:cs="Calibri"/>
          <w:b/>
          <w:color w:val="000000" w:themeColor="text1"/>
          <w:sz w:val="40"/>
          <w:szCs w:val="40"/>
          <w:lang w:eastAsia="ru-RU"/>
        </w:rPr>
        <w:t>Пиксаева Лариса Вадимовна</w:t>
      </w:r>
    </w:p>
    <w:p w:rsidR="006712C2" w:rsidRPr="003156EA" w:rsidRDefault="006712C2" w:rsidP="007D1435">
      <w:pPr>
        <w:spacing w:after="0" w:line="240" w:lineRule="auto"/>
        <w:rPr>
          <w:rFonts w:ascii="Cambria" w:eastAsia="Calibri" w:hAnsi="Cambria" w:cs="Calibri"/>
          <w:b/>
          <w:color w:val="000000" w:themeColor="text1"/>
          <w:sz w:val="40"/>
          <w:szCs w:val="40"/>
          <w:lang w:eastAsia="ru-RU"/>
        </w:rPr>
      </w:pPr>
    </w:p>
    <w:p w:rsidR="006712C2" w:rsidRPr="003156EA" w:rsidRDefault="006712C2" w:rsidP="007D1435">
      <w:pPr>
        <w:spacing w:after="0" w:line="240" w:lineRule="auto"/>
        <w:rPr>
          <w:rFonts w:ascii="Cambria" w:eastAsia="Calibri" w:hAnsi="Cambria" w:cs="Calibri"/>
          <w:b/>
          <w:color w:val="000000" w:themeColor="text1"/>
          <w:sz w:val="28"/>
          <w:szCs w:val="28"/>
          <w:lang w:eastAsia="ru-RU"/>
        </w:rPr>
      </w:pPr>
    </w:p>
    <w:p w:rsidR="006712C2" w:rsidRPr="003156EA" w:rsidRDefault="006712C2" w:rsidP="007D1435">
      <w:pPr>
        <w:spacing w:after="0" w:line="240" w:lineRule="auto"/>
        <w:rPr>
          <w:rFonts w:ascii="Cambria" w:eastAsia="Calibri" w:hAnsi="Cambria" w:cs="Calibri"/>
          <w:b/>
          <w:color w:val="000000" w:themeColor="text1"/>
          <w:sz w:val="28"/>
          <w:szCs w:val="28"/>
          <w:lang w:eastAsia="ru-RU"/>
        </w:rPr>
      </w:pPr>
    </w:p>
    <w:p w:rsidR="006712C2" w:rsidRPr="003156EA" w:rsidRDefault="006712C2" w:rsidP="007D1435">
      <w:pPr>
        <w:tabs>
          <w:tab w:val="left" w:pos="5292"/>
        </w:tabs>
        <w:spacing w:after="0" w:line="240" w:lineRule="auto"/>
        <w:rPr>
          <w:rFonts w:ascii="Cambria" w:eastAsia="Calibri" w:hAnsi="Cambria" w:cs="Calibri"/>
          <w:b/>
          <w:color w:val="000000" w:themeColor="text1"/>
          <w:sz w:val="28"/>
          <w:szCs w:val="28"/>
          <w:lang w:eastAsia="ru-RU"/>
        </w:rPr>
      </w:pPr>
      <w:r w:rsidRPr="003156EA">
        <w:rPr>
          <w:rFonts w:ascii="Cambria" w:eastAsia="Calibri" w:hAnsi="Cambria" w:cs="Calibri"/>
          <w:b/>
          <w:color w:val="000000" w:themeColor="text1"/>
          <w:sz w:val="28"/>
          <w:szCs w:val="28"/>
          <w:lang w:eastAsia="ru-RU"/>
        </w:rPr>
        <w:tab/>
      </w:r>
    </w:p>
    <w:p w:rsidR="006712C2" w:rsidRPr="003156EA" w:rsidRDefault="006712C2" w:rsidP="007D1435">
      <w:pPr>
        <w:spacing w:after="0" w:line="240" w:lineRule="auto"/>
        <w:jc w:val="center"/>
        <w:rPr>
          <w:rFonts w:ascii="Cambria" w:eastAsia="Calibri" w:hAnsi="Cambria" w:cs="Calibri"/>
          <w:b/>
          <w:color w:val="000000" w:themeColor="text1"/>
          <w:sz w:val="28"/>
          <w:szCs w:val="28"/>
          <w:lang w:eastAsia="ru-RU"/>
        </w:rPr>
      </w:pPr>
    </w:p>
    <w:p w:rsidR="006712C2" w:rsidRPr="003156EA" w:rsidRDefault="006712C2" w:rsidP="007D1435">
      <w:pPr>
        <w:spacing w:after="0" w:line="240" w:lineRule="auto"/>
        <w:jc w:val="center"/>
        <w:rPr>
          <w:rFonts w:ascii="Cambria" w:eastAsia="Calibri" w:hAnsi="Cambria" w:cs="Calibri"/>
          <w:b/>
          <w:color w:val="000000" w:themeColor="text1"/>
          <w:sz w:val="28"/>
          <w:szCs w:val="28"/>
          <w:lang w:eastAsia="ru-RU"/>
        </w:rPr>
      </w:pPr>
      <w:r w:rsidRPr="003156EA">
        <w:rPr>
          <w:rFonts w:ascii="Cambria" w:eastAsia="Calibri" w:hAnsi="Cambria" w:cs="Calibri"/>
          <w:b/>
          <w:color w:val="000000" w:themeColor="text1"/>
          <w:sz w:val="28"/>
          <w:szCs w:val="28"/>
          <w:lang w:eastAsia="ru-RU"/>
        </w:rPr>
        <w:t>о. Муром</w:t>
      </w:r>
    </w:p>
    <w:p w:rsidR="006712C2" w:rsidRPr="003156EA" w:rsidRDefault="006712C2" w:rsidP="007D1435">
      <w:pPr>
        <w:spacing w:after="0" w:line="240" w:lineRule="auto"/>
        <w:jc w:val="center"/>
        <w:rPr>
          <w:rFonts w:ascii="Cambria" w:eastAsia="Calibri" w:hAnsi="Cambria" w:cs="Calibri"/>
          <w:b/>
          <w:color w:val="000000" w:themeColor="text1"/>
          <w:sz w:val="28"/>
          <w:szCs w:val="28"/>
          <w:lang w:eastAsia="ru-RU"/>
        </w:rPr>
      </w:pPr>
      <w:r w:rsidRPr="003156EA">
        <w:rPr>
          <w:rFonts w:ascii="Cambria" w:eastAsia="Calibri" w:hAnsi="Cambria" w:cs="Calibri"/>
          <w:b/>
          <w:color w:val="000000" w:themeColor="text1"/>
          <w:sz w:val="28"/>
          <w:szCs w:val="28"/>
          <w:lang w:eastAsia="ru-RU"/>
        </w:rPr>
        <w:t>2021/2022 учебный год</w:t>
      </w:r>
    </w:p>
    <w:p w:rsidR="006712C2" w:rsidRPr="003156EA" w:rsidRDefault="006712C2" w:rsidP="007D143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A29DB" w:rsidRDefault="000A29DB" w:rsidP="007D1435">
      <w:pPr>
        <w:spacing w:after="0" w:line="360" w:lineRule="auto"/>
        <w:jc w:val="right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</w:p>
    <w:p w:rsidR="00EF3F3B" w:rsidRPr="00EF3F3B" w:rsidRDefault="00EF3F3B" w:rsidP="00FB0665">
      <w:pPr>
        <w:spacing w:after="0" w:line="360" w:lineRule="auto"/>
        <w:jc w:val="right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EF3F3B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Ничто так не истощает и</w:t>
      </w:r>
    </w:p>
    <w:p w:rsidR="00EF3F3B" w:rsidRPr="00EF3F3B" w:rsidRDefault="00EF3F3B" w:rsidP="007D1435">
      <w:pPr>
        <w:spacing w:after="0" w:line="360" w:lineRule="auto"/>
        <w:jc w:val="right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EF3F3B">
        <w:rPr>
          <w:rFonts w:ascii="Times New Roman" w:eastAsia="Calibri" w:hAnsi="Times New Roman" w:cs="Times New Roman"/>
          <w:i/>
          <w:color w:val="000000"/>
          <w:sz w:val="28"/>
          <w:szCs w:val="28"/>
        </w:rPr>
        <w:t xml:space="preserve">      не разрушает человека,</w:t>
      </w:r>
    </w:p>
    <w:p w:rsidR="00EF3F3B" w:rsidRPr="00EF3F3B" w:rsidRDefault="00EF3F3B" w:rsidP="007D1435">
      <w:pPr>
        <w:spacing w:after="0" w:line="360" w:lineRule="auto"/>
        <w:jc w:val="right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EF3F3B">
        <w:rPr>
          <w:rFonts w:ascii="Times New Roman" w:eastAsia="Calibri" w:hAnsi="Times New Roman" w:cs="Times New Roman"/>
          <w:i/>
          <w:color w:val="000000"/>
          <w:sz w:val="28"/>
          <w:szCs w:val="28"/>
        </w:rPr>
        <w:t xml:space="preserve"> как физическое бездействие. </w:t>
      </w:r>
    </w:p>
    <w:p w:rsidR="00EF3F3B" w:rsidRPr="00EF3F3B" w:rsidRDefault="00EF3F3B" w:rsidP="007D1435">
      <w:pPr>
        <w:spacing w:after="0" w:line="360" w:lineRule="auto"/>
        <w:jc w:val="right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EF3F3B">
        <w:rPr>
          <w:rFonts w:ascii="Times New Roman" w:eastAsia="Calibri" w:hAnsi="Times New Roman" w:cs="Times New Roman"/>
          <w:i/>
          <w:color w:val="000000"/>
          <w:sz w:val="28"/>
          <w:szCs w:val="28"/>
        </w:rPr>
        <w:t xml:space="preserve">Жизнь требует движения. </w:t>
      </w:r>
    </w:p>
    <w:p w:rsidR="00EF3F3B" w:rsidRPr="00EF3F3B" w:rsidRDefault="00EF3F3B" w:rsidP="007D1435">
      <w:pPr>
        <w:spacing w:after="0" w:line="360" w:lineRule="auto"/>
        <w:jc w:val="right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EF3F3B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Аристотель</w:t>
      </w:r>
    </w:p>
    <w:p w:rsidR="00980BBC" w:rsidRDefault="00980BBC" w:rsidP="007D1435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80BBC">
        <w:rPr>
          <w:rFonts w:ascii="Times New Roman" w:eastAsia="Calibri" w:hAnsi="Times New Roman" w:cs="Times New Roman"/>
          <w:b/>
          <w:sz w:val="28"/>
          <w:szCs w:val="28"/>
        </w:rPr>
        <w:t>Условия возникновения и становления опыта</w:t>
      </w:r>
    </w:p>
    <w:p w:rsidR="007D1435" w:rsidRDefault="007D1435" w:rsidP="007D1435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Социал</w:t>
      </w:r>
      <w:r>
        <w:rPr>
          <w:rFonts w:ascii="Times New Roman" w:hAnsi="Times New Roman"/>
          <w:color w:val="000000"/>
          <w:sz w:val="28"/>
          <w:szCs w:val="28"/>
        </w:rPr>
        <w:t xml:space="preserve">ьной средой становления опыта являются Муниципальное 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color w:val="000000"/>
          <w:sz w:val="28"/>
          <w:szCs w:val="28"/>
        </w:rPr>
        <w:t xml:space="preserve">юджетное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бщеобразовательное 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 xml:space="preserve">чреждение «Средняя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бщеобразовательная 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color w:val="000000"/>
          <w:sz w:val="28"/>
          <w:szCs w:val="28"/>
        </w:rPr>
        <w:t>кола №8» округа Муром Владимирск</w:t>
      </w:r>
      <w:r>
        <w:rPr>
          <w:rFonts w:ascii="Times New Roman" w:hAnsi="Times New Roman"/>
          <w:sz w:val="28"/>
          <w:szCs w:val="28"/>
        </w:rPr>
        <w:t>ой</w:t>
      </w:r>
      <w:r>
        <w:rPr>
          <w:rFonts w:ascii="Times New Roman" w:hAnsi="Times New Roman"/>
          <w:color w:val="000000"/>
          <w:sz w:val="28"/>
          <w:szCs w:val="28"/>
        </w:rPr>
        <w:t xml:space="preserve"> област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, учащиеся школы.</w:t>
      </w:r>
    </w:p>
    <w:p w:rsidR="007D1435" w:rsidRDefault="00502B04" w:rsidP="007D14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2B04">
        <w:rPr>
          <w:rFonts w:ascii="Times New Roman" w:eastAsia="Calibri" w:hAnsi="Times New Roman" w:cs="Times New Roman"/>
          <w:sz w:val="28"/>
          <w:szCs w:val="28"/>
        </w:rPr>
        <w:t>Физические способности необходимы представителям многих профессий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502B04">
        <w:rPr>
          <w:rFonts w:ascii="Times New Roman" w:eastAsia="Calibri" w:hAnsi="Times New Roman" w:cs="Times New Roman"/>
          <w:sz w:val="28"/>
          <w:szCs w:val="28"/>
        </w:rPr>
        <w:t xml:space="preserve"> Высокий уровень физического развития необходим тем, кто выбрал профессии, связанные с военной службой, охраной, спортом, пожарными, водолазными и аварийно-спасательными работами. Поэтому я считаю, что на уроках физической культуры необходимо развивать те качества, которые помогут им достичь успеха в любой профессии</w:t>
      </w:r>
      <w:r w:rsidR="007D1435">
        <w:rPr>
          <w:rFonts w:ascii="Times New Roman" w:eastAsia="Calibri" w:hAnsi="Times New Roman" w:cs="Times New Roman"/>
          <w:sz w:val="28"/>
          <w:szCs w:val="28"/>
        </w:rPr>
        <w:t>. В науке принято называть их софт</w:t>
      </w:r>
      <w:r w:rsidR="003A29EA">
        <w:rPr>
          <w:rFonts w:ascii="Times New Roman" w:eastAsia="Calibri" w:hAnsi="Times New Roman" w:cs="Times New Roman"/>
          <w:sz w:val="28"/>
          <w:szCs w:val="28"/>
        </w:rPr>
        <w:t>-</w:t>
      </w:r>
      <w:r w:rsidR="007D1435">
        <w:rPr>
          <w:rFonts w:ascii="Times New Roman" w:eastAsia="Calibri" w:hAnsi="Times New Roman" w:cs="Times New Roman"/>
          <w:sz w:val="28"/>
          <w:szCs w:val="28"/>
        </w:rPr>
        <w:t>навыки, среди которых ведущими являются</w:t>
      </w:r>
      <w:r w:rsidRPr="00502B04">
        <w:rPr>
          <w:rFonts w:ascii="Times New Roman" w:eastAsia="Calibri" w:hAnsi="Times New Roman" w:cs="Times New Roman"/>
          <w:sz w:val="28"/>
          <w:szCs w:val="28"/>
        </w:rPr>
        <w:t xml:space="preserve"> креативность, ответственность, коммуникативность, результативность, смелос</w:t>
      </w:r>
      <w:r w:rsidR="00B34394">
        <w:rPr>
          <w:rFonts w:ascii="Times New Roman" w:eastAsia="Calibri" w:hAnsi="Times New Roman" w:cs="Times New Roman"/>
          <w:sz w:val="28"/>
          <w:szCs w:val="28"/>
        </w:rPr>
        <w:t>ть).</w:t>
      </w:r>
    </w:p>
    <w:p w:rsidR="007D1435" w:rsidRDefault="007D1435" w:rsidP="007D143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2019 году на базе муниципального бюджетного общеобразовательного учреждения «Средняя общеобразовательная школа №8» была открыта опытно-экспериментальная площадка по теме: «Тематический парк – школьный центр личностно-профессионального самоопределения обучающихся», где одна из задач наш</w:t>
      </w:r>
      <w:r w:rsidR="003A29EA">
        <w:rPr>
          <w:rFonts w:ascii="Times New Roman" w:eastAsia="Times New Roman" w:hAnsi="Times New Roman" w:cs="Times New Roman"/>
          <w:color w:val="000000"/>
          <w:sz w:val="28"/>
          <w:szCs w:val="28"/>
        </w:rPr>
        <w:t>их площадок – это развитие софт-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навыков обучающихся школы.</w:t>
      </w:r>
    </w:p>
    <w:p w:rsidR="00B34394" w:rsidRDefault="00B34394" w:rsidP="007D14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4394">
        <w:rPr>
          <w:rFonts w:ascii="Times New Roman" w:eastAsia="Calibri" w:hAnsi="Times New Roman" w:cs="Times New Roman"/>
          <w:sz w:val="28"/>
          <w:szCs w:val="28"/>
        </w:rPr>
        <w:t>На формирование опыта оказали влияние следующие факторы</w:t>
      </w:r>
      <w:r w:rsidR="007D1435">
        <w:rPr>
          <w:rFonts w:ascii="Times New Roman" w:eastAsia="Calibri" w:hAnsi="Times New Roman" w:cs="Times New Roman"/>
          <w:sz w:val="28"/>
          <w:szCs w:val="28"/>
        </w:rPr>
        <w:t>: повышение</w:t>
      </w:r>
      <w:r w:rsidRPr="00B34394">
        <w:rPr>
          <w:rFonts w:ascii="Times New Roman" w:eastAsia="Calibri" w:hAnsi="Times New Roman" w:cs="Times New Roman"/>
          <w:sz w:val="28"/>
          <w:szCs w:val="28"/>
        </w:rPr>
        <w:t xml:space="preserve"> квалификации, предстоящая аттестация, активное участие в работе ГМО </w:t>
      </w:r>
      <w:r w:rsidR="007D1435">
        <w:rPr>
          <w:rFonts w:ascii="Times New Roman" w:eastAsia="Calibri" w:hAnsi="Times New Roman" w:cs="Times New Roman"/>
          <w:sz w:val="28"/>
          <w:szCs w:val="28"/>
        </w:rPr>
        <w:t>(</w:t>
      </w:r>
      <w:r w:rsidRPr="00B34394">
        <w:rPr>
          <w:rFonts w:ascii="Times New Roman" w:eastAsia="Calibri" w:hAnsi="Times New Roman" w:cs="Times New Roman"/>
          <w:sz w:val="28"/>
          <w:szCs w:val="28"/>
        </w:rPr>
        <w:t>изучение методической литературы, изучение опыта коллег, курсы</w:t>
      </w:r>
      <w:r w:rsidR="007D1435">
        <w:rPr>
          <w:rFonts w:ascii="Times New Roman" w:eastAsia="Calibri" w:hAnsi="Times New Roman" w:cs="Times New Roman"/>
          <w:sz w:val="28"/>
          <w:szCs w:val="28"/>
        </w:rPr>
        <w:t>)</w:t>
      </w:r>
      <w:r w:rsidRPr="00B34394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204BEC" w:rsidRPr="001630C6" w:rsidRDefault="00204BEC" w:rsidP="00A90234">
      <w:pPr>
        <w:keepNext/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sz w:val="23"/>
          <w:szCs w:val="23"/>
          <w:lang w:eastAsia="ru-RU"/>
        </w:rPr>
      </w:pPr>
      <w:r w:rsidRPr="001630C6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Актуальность</w:t>
      </w:r>
    </w:p>
    <w:p w:rsidR="00204BEC" w:rsidRDefault="00204BEC" w:rsidP="003A29E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Данный опыт </w:t>
      </w:r>
      <w:r w:rsidRPr="007A5BB4">
        <w:rPr>
          <w:rFonts w:ascii="Times New Roman" w:eastAsia="Calibri" w:hAnsi="Times New Roman" w:cs="Times New Roman"/>
          <w:sz w:val="28"/>
          <w:szCs w:val="28"/>
        </w:rPr>
        <w:t>позволяет решить проблему</w:t>
      </w:r>
      <w:r w:rsidRPr="007A5BB4">
        <w:rPr>
          <w:rFonts w:ascii="Calibri" w:eastAsia="Calibri" w:hAnsi="Calibri" w:cs="Times New Roman"/>
        </w:rPr>
        <w:t xml:space="preserve"> </w:t>
      </w:r>
      <w:r w:rsidRPr="007A5BB4">
        <w:rPr>
          <w:rFonts w:ascii="Times New Roman" w:eastAsia="Calibri" w:hAnsi="Times New Roman" w:cs="Times New Roman"/>
          <w:sz w:val="28"/>
          <w:szCs w:val="28"/>
        </w:rPr>
        <w:t>подготовки ребят к выбору профессии, соответствующей не только интеллектуальному, но и уровню физической подготовленности</w:t>
      </w:r>
    </w:p>
    <w:p w:rsidR="007A5BB4" w:rsidRDefault="003B1B28" w:rsidP="003A29E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Проблема состоит в том, что у</w:t>
      </w:r>
      <w:r w:rsidRPr="003B1B28">
        <w:rPr>
          <w:rFonts w:ascii="Times New Roman" w:eastAsia="Calibri" w:hAnsi="Times New Roman" w:cs="Times New Roman"/>
          <w:sz w:val="28"/>
          <w:szCs w:val="28"/>
        </w:rPr>
        <w:t>ровень физической подготовленности учащихся в последнее время из-за малоподвижного образа жизни,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перехода на дистанционное обучение</w:t>
      </w:r>
      <w:r w:rsidR="0081484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резко упал. В 2020-2021 учебном году в школе </w:t>
      </w:r>
      <w:r w:rsidR="0081484E">
        <w:rPr>
          <w:rFonts w:ascii="Times New Roman" w:eastAsia="Calibri" w:hAnsi="Times New Roman" w:cs="Times New Roman"/>
          <w:sz w:val="28"/>
          <w:szCs w:val="28"/>
        </w:rPr>
        <w:t xml:space="preserve">вследствие пандемии </w:t>
      </w:r>
      <w:r w:rsidR="000C669D">
        <w:rPr>
          <w:rFonts w:ascii="Times New Roman" w:eastAsia="Calibri" w:hAnsi="Times New Roman" w:cs="Times New Roman"/>
          <w:sz w:val="28"/>
          <w:szCs w:val="28"/>
        </w:rPr>
        <w:t xml:space="preserve">практиковался один </w:t>
      </w:r>
      <w:r w:rsidR="0081484E">
        <w:rPr>
          <w:rFonts w:ascii="Times New Roman" w:eastAsia="Calibri" w:hAnsi="Times New Roman" w:cs="Times New Roman"/>
          <w:sz w:val="28"/>
          <w:szCs w:val="28"/>
        </w:rPr>
        <w:t xml:space="preserve">практический </w:t>
      </w:r>
      <w:r w:rsidR="000C669D">
        <w:rPr>
          <w:rFonts w:ascii="Times New Roman" w:eastAsia="Calibri" w:hAnsi="Times New Roman" w:cs="Times New Roman"/>
          <w:sz w:val="28"/>
          <w:szCs w:val="28"/>
        </w:rPr>
        <w:t>урок физической культуры</w:t>
      </w:r>
      <w:r w:rsidR="006D0D76">
        <w:rPr>
          <w:rFonts w:ascii="Times New Roman" w:eastAsia="Calibri" w:hAnsi="Times New Roman" w:cs="Times New Roman"/>
          <w:sz w:val="28"/>
          <w:szCs w:val="28"/>
        </w:rPr>
        <w:t xml:space="preserve"> в неделю</w:t>
      </w:r>
      <w:r w:rsidR="000C669D">
        <w:rPr>
          <w:rFonts w:ascii="Times New Roman" w:eastAsia="Calibri" w:hAnsi="Times New Roman" w:cs="Times New Roman"/>
          <w:sz w:val="28"/>
          <w:szCs w:val="28"/>
        </w:rPr>
        <w:t xml:space="preserve"> и д</w:t>
      </w:r>
      <w:r w:rsidR="0081484E">
        <w:rPr>
          <w:rFonts w:ascii="Times New Roman" w:eastAsia="Calibri" w:hAnsi="Times New Roman" w:cs="Times New Roman"/>
          <w:sz w:val="28"/>
          <w:szCs w:val="28"/>
        </w:rPr>
        <w:t>ва урока теоретических в СЭДО. Очевидно, что т</w:t>
      </w:r>
      <w:r w:rsidR="008D11E6">
        <w:rPr>
          <w:rFonts w:ascii="Times New Roman" w:eastAsia="Calibri" w:hAnsi="Times New Roman" w:cs="Times New Roman"/>
          <w:sz w:val="28"/>
          <w:szCs w:val="28"/>
        </w:rPr>
        <w:t>акое количество уроков не может компенсировать дефицит физических нагрузок. Таким образом, одна из главных задач физического воспитания школьников – развитие жизненно важных качеств</w:t>
      </w:r>
      <w:r w:rsidR="0081484E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8D11E6">
        <w:rPr>
          <w:rFonts w:ascii="Times New Roman" w:eastAsia="Calibri" w:hAnsi="Times New Roman" w:cs="Times New Roman"/>
          <w:sz w:val="28"/>
          <w:szCs w:val="28"/>
        </w:rPr>
        <w:t>выносливости, силы, быстрот</w:t>
      </w:r>
      <w:r w:rsidR="00B34394">
        <w:rPr>
          <w:rFonts w:ascii="Times New Roman" w:eastAsia="Calibri" w:hAnsi="Times New Roman" w:cs="Times New Roman"/>
          <w:sz w:val="28"/>
          <w:szCs w:val="28"/>
        </w:rPr>
        <w:t xml:space="preserve">ы, гибкости, координации). </w:t>
      </w:r>
    </w:p>
    <w:p w:rsidR="00B34394" w:rsidRDefault="00B34394" w:rsidP="003A29E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Из вышеизложенного вытекает проблема: </w:t>
      </w:r>
      <w:r w:rsidR="0081484E">
        <w:rPr>
          <w:rFonts w:ascii="Times New Roman" w:eastAsia="Calibri" w:hAnsi="Times New Roman" w:cs="Times New Roman"/>
          <w:sz w:val="28"/>
          <w:szCs w:val="28"/>
        </w:rPr>
        <w:t xml:space="preserve">как </w:t>
      </w:r>
      <w:r>
        <w:rPr>
          <w:rFonts w:ascii="Times New Roman" w:eastAsia="Calibri" w:hAnsi="Times New Roman" w:cs="Times New Roman"/>
          <w:sz w:val="28"/>
          <w:szCs w:val="28"/>
        </w:rPr>
        <w:t>повы</w:t>
      </w:r>
      <w:r w:rsidR="0081484E">
        <w:rPr>
          <w:rFonts w:ascii="Times New Roman" w:eastAsia="Calibri" w:hAnsi="Times New Roman" w:cs="Times New Roman"/>
          <w:sz w:val="28"/>
          <w:szCs w:val="28"/>
        </w:rPr>
        <w:t>сить эффективность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учебного процесса в условиях сокращения практических уроков и как найти выход из создавшейся ситуации?</w:t>
      </w:r>
    </w:p>
    <w:p w:rsidR="00A45029" w:rsidRDefault="00B34394" w:rsidP="003A29E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43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5029">
        <w:rPr>
          <w:rFonts w:ascii="Times New Roman" w:eastAsia="Calibri" w:hAnsi="Times New Roman" w:cs="Times New Roman"/>
          <w:sz w:val="28"/>
          <w:szCs w:val="28"/>
        </w:rPr>
        <w:t>Необходимо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5029">
        <w:rPr>
          <w:rFonts w:ascii="Times New Roman" w:eastAsia="Calibri" w:hAnsi="Times New Roman" w:cs="Times New Roman"/>
          <w:sz w:val="28"/>
          <w:szCs w:val="28"/>
        </w:rPr>
        <w:t xml:space="preserve">чётко и грамотно подойти к поставленной задаче и </w:t>
      </w:r>
      <w:r>
        <w:rPr>
          <w:rFonts w:ascii="Times New Roman" w:eastAsia="Calibri" w:hAnsi="Times New Roman" w:cs="Times New Roman"/>
          <w:sz w:val="28"/>
          <w:szCs w:val="28"/>
        </w:rPr>
        <w:t>найти возможности улучши</w:t>
      </w:r>
      <w:r w:rsidR="00A45029">
        <w:rPr>
          <w:rFonts w:ascii="Times New Roman" w:eastAsia="Calibri" w:hAnsi="Times New Roman" w:cs="Times New Roman"/>
          <w:sz w:val="28"/>
          <w:szCs w:val="28"/>
        </w:rPr>
        <w:t>ть физическое развитие детей.</w:t>
      </w:r>
    </w:p>
    <w:p w:rsidR="00A45029" w:rsidRDefault="00B34394" w:rsidP="003A29E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В нашей школе мы находим выход в занятия</w:t>
      </w:r>
      <w:r w:rsidR="00204BEC">
        <w:rPr>
          <w:rFonts w:ascii="Times New Roman" w:eastAsia="Calibri" w:hAnsi="Times New Roman" w:cs="Times New Roman"/>
          <w:sz w:val="28"/>
          <w:szCs w:val="28"/>
        </w:rPr>
        <w:t>х методом «круговой тренировки».</w:t>
      </w:r>
    </w:p>
    <w:p w:rsidR="000C669D" w:rsidRPr="00204BEC" w:rsidRDefault="000C669D" w:rsidP="003A29E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Опыт строится на следующих принципах</w:t>
      </w:r>
      <w:r w:rsidR="0028237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:</w:t>
      </w:r>
    </w:p>
    <w:p w:rsidR="00282377" w:rsidRPr="00282377" w:rsidRDefault="00282377" w:rsidP="007D1435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28237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систематичности и последовательности в обучении</w:t>
      </w:r>
      <w:r w:rsidR="00C1007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;</w:t>
      </w:r>
    </w:p>
    <w:p w:rsidR="00282377" w:rsidRDefault="00282377" w:rsidP="007D1435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28237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научности</w:t>
      </w:r>
      <w:r w:rsidR="00C1007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;</w:t>
      </w:r>
    </w:p>
    <w:p w:rsidR="00282377" w:rsidRDefault="00282377" w:rsidP="007D1435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доступности, учёта возрастных и индивидуальных особенностей обучающихся</w:t>
      </w:r>
      <w:r w:rsidR="00C1007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;</w:t>
      </w:r>
    </w:p>
    <w:p w:rsidR="00282377" w:rsidRDefault="00282377" w:rsidP="007D1435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самостоятельности и активности</w:t>
      </w:r>
      <w:r w:rsidR="00C1007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;</w:t>
      </w:r>
    </w:p>
    <w:p w:rsidR="00282377" w:rsidRDefault="00282377" w:rsidP="007D1435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оптимального выбора методов и форм</w:t>
      </w:r>
      <w:r w:rsidR="00C1007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154612" w:rsidRDefault="00282377" w:rsidP="00154612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28237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участие в предметных Олимпиадах</w:t>
      </w:r>
      <w:r w:rsidR="00C1007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:rsidR="00154612" w:rsidRDefault="00154612" w:rsidP="00154612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154612" w:rsidRPr="00154612" w:rsidRDefault="00154612" w:rsidP="00154612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154612" w:rsidRPr="00154612" w:rsidRDefault="00154612" w:rsidP="00154612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154612">
        <w:rPr>
          <w:rFonts w:ascii="Times New Roman" w:eastAsia="Calibri" w:hAnsi="Times New Roman" w:cs="Times New Roman"/>
          <w:b/>
          <w:color w:val="000000"/>
          <w:sz w:val="28"/>
          <w:szCs w:val="28"/>
        </w:rPr>
        <w:lastRenderedPageBreak/>
        <w:t>Новизна опыта</w:t>
      </w:r>
    </w:p>
    <w:p w:rsidR="00154612" w:rsidRPr="00AC240E" w:rsidRDefault="00154612" w:rsidP="001546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Предлагаемый опыт относится к уровню усовершенствования. Новизна данной работы заключается в систематизации и обобщении опыта работы по р</w:t>
      </w:r>
      <w:r w:rsidRPr="00AC240E">
        <w:rPr>
          <w:rFonts w:ascii="Times New Roman" w:hAnsi="Times New Roman"/>
          <w:sz w:val="28"/>
          <w:szCs w:val="28"/>
        </w:rPr>
        <w:t>азвити</w:t>
      </w:r>
      <w:r>
        <w:rPr>
          <w:rFonts w:ascii="Times New Roman" w:hAnsi="Times New Roman"/>
          <w:sz w:val="28"/>
          <w:szCs w:val="28"/>
        </w:rPr>
        <w:t>ю</w:t>
      </w:r>
      <w:r w:rsidRPr="00AC240E">
        <w:rPr>
          <w:rFonts w:ascii="Times New Roman" w:hAnsi="Times New Roman"/>
          <w:sz w:val="28"/>
          <w:szCs w:val="28"/>
        </w:rPr>
        <w:t xml:space="preserve"> физических качеств в круговой тренировке как способ</w:t>
      </w:r>
      <w:r>
        <w:rPr>
          <w:rFonts w:ascii="Times New Roman" w:hAnsi="Times New Roman"/>
          <w:sz w:val="28"/>
          <w:szCs w:val="28"/>
        </w:rPr>
        <w:t>у</w:t>
      </w:r>
      <w:r w:rsidRPr="00AC240E">
        <w:rPr>
          <w:rFonts w:ascii="Times New Roman" w:hAnsi="Times New Roman"/>
          <w:sz w:val="28"/>
          <w:szCs w:val="28"/>
        </w:rPr>
        <w:t xml:space="preserve"> достижения цели при выборе профессии у старших школьников</w:t>
      </w:r>
      <w:r>
        <w:rPr>
          <w:rFonts w:ascii="Times New Roman" w:hAnsi="Times New Roman"/>
          <w:sz w:val="28"/>
          <w:szCs w:val="28"/>
        </w:rPr>
        <w:t>.</w:t>
      </w:r>
    </w:p>
    <w:p w:rsidR="00154612" w:rsidRDefault="00154612" w:rsidP="00154612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03604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Инновационность опыта состоит в том, что метод круговой тренировки был представлен в русле </w:t>
      </w:r>
      <w:r w:rsidRPr="000360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научно-методической темы школы </w:t>
      </w:r>
      <w:r w:rsidRPr="0003604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«Повышение профессионального мастерства педаго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га в вопросах формирования софт - навыков </w:t>
      </w:r>
      <w:r w:rsidRPr="0003604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обучающихся</w:t>
      </w:r>
      <w:r w:rsidRPr="0015461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.</w:t>
      </w:r>
    </w:p>
    <w:p w:rsidR="00154612" w:rsidRDefault="00154612" w:rsidP="00C1007E">
      <w:pPr>
        <w:keepNext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361FC" w:rsidRDefault="00CC79E3" w:rsidP="00C1007E">
      <w:pPr>
        <w:keepNext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C79E3">
        <w:rPr>
          <w:rFonts w:ascii="Times New Roman" w:eastAsia="Calibri" w:hAnsi="Times New Roman" w:cs="Times New Roman"/>
          <w:b/>
          <w:sz w:val="28"/>
          <w:szCs w:val="28"/>
        </w:rPr>
        <w:t>Педагогическая идея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378B1" w:rsidRDefault="00F361FC" w:rsidP="00C1007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Педагогическая идея </w:t>
      </w:r>
      <w:r w:rsidR="00CC79E3">
        <w:rPr>
          <w:rFonts w:ascii="Times New Roman" w:eastAsia="Calibri" w:hAnsi="Times New Roman" w:cs="Times New Roman"/>
          <w:sz w:val="28"/>
          <w:szCs w:val="28"/>
        </w:rPr>
        <w:t>состоит в том, что и</w:t>
      </w:r>
      <w:r w:rsidR="00CC79E3" w:rsidRPr="00CC79E3">
        <w:rPr>
          <w:rFonts w:ascii="Times New Roman" w:eastAsia="Calibri" w:hAnsi="Times New Roman" w:cs="Times New Roman"/>
          <w:sz w:val="28"/>
          <w:szCs w:val="28"/>
        </w:rPr>
        <w:t>спользование метода круговой тренировки, благодаря высокой плотности урока, способствует не только совершенствованию двигательных навыков и физических качеств, но и повышает их устойчивость</w:t>
      </w:r>
      <w:r w:rsidR="00AE64AC">
        <w:rPr>
          <w:rFonts w:ascii="Times New Roman" w:eastAsia="Calibri" w:hAnsi="Times New Roman" w:cs="Times New Roman"/>
          <w:sz w:val="28"/>
          <w:szCs w:val="28"/>
        </w:rPr>
        <w:t>. Необходимо  разработать и внедрить в уроки комплексы упражнений, которые позволят увеличить уровень физической подготовленности ребят, что в свою очередь может повлиять на выбор професс</w:t>
      </w:r>
      <w:r w:rsidR="00EC2B67">
        <w:rPr>
          <w:rFonts w:ascii="Times New Roman" w:eastAsia="Calibri" w:hAnsi="Times New Roman" w:cs="Times New Roman"/>
          <w:sz w:val="28"/>
          <w:szCs w:val="28"/>
        </w:rPr>
        <w:t>ии.</w:t>
      </w:r>
      <w:r w:rsidR="00CF33B6">
        <w:rPr>
          <w:rFonts w:ascii="Times New Roman" w:eastAsia="Calibri" w:hAnsi="Times New Roman" w:cs="Times New Roman"/>
          <w:sz w:val="28"/>
          <w:szCs w:val="28"/>
        </w:rPr>
        <w:t xml:space="preserve"> Результат успеха состоит в совместной творческой деятельности учителя и ученика, что п</w:t>
      </w:r>
      <w:r w:rsidR="00B378B1">
        <w:rPr>
          <w:rFonts w:ascii="Times New Roman" w:eastAsia="Calibri" w:hAnsi="Times New Roman" w:cs="Times New Roman"/>
          <w:sz w:val="28"/>
          <w:szCs w:val="28"/>
        </w:rPr>
        <w:t>риведёт к ожидаемому результату.</w:t>
      </w:r>
    </w:p>
    <w:p w:rsidR="00066585" w:rsidRDefault="00066585" w:rsidP="00C1007E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>Теоретическая база опыта</w:t>
      </w:r>
    </w:p>
    <w:p w:rsidR="00A537BF" w:rsidRPr="00C1007E" w:rsidRDefault="00A537BF" w:rsidP="00C1007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C1007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Метод круговой тренировки получил широкое распространение и общественное признание не только в спортивной тренировке, но и в физической культуре в нашей стране и за границей. Изначально он возник в Великобритании как новая организационная форма для эффективности в использовании физических упражнений. Дальнейшее развитие метод круговой тренировки</w:t>
      </w:r>
      <w:r w:rsidRPr="00C1007E">
        <w:rPr>
          <w:rFonts w:ascii="Calibri" w:eastAsia="Calibri" w:hAnsi="Calibri" w:cs="Times New Roman"/>
          <w:color w:val="000000" w:themeColor="text1"/>
        </w:rPr>
        <w:t xml:space="preserve"> </w:t>
      </w:r>
      <w:r w:rsidRPr="00C1007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получил в трудах тренеров-преподавателей, специалистов по физическому воспитанию из Германии. Ими была создана целостная организационно-методическая форма, которая включала в себя ряд частных авторских методик по применению физических упражнений. Главной целью метода круговой тренировки является эффективность </w:t>
      </w:r>
      <w:r w:rsidRPr="00C1007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развития двигательных качеств. Эта цель обуславливает комплексное развитие силы, быстроты, выносливости, гибкости и ловкости строго регламентировано и дозировано индивидуально в выполнении физических упражнений.</w:t>
      </w:r>
    </w:p>
    <w:p w:rsidR="00EC1CC1" w:rsidRPr="00C11391" w:rsidRDefault="00EC1CC1" w:rsidP="00C11391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C11391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Особеннос</w:t>
      </w:r>
      <w:r w:rsidR="00C11391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ти метода «круговой тренировки»</w:t>
      </w:r>
    </w:p>
    <w:p w:rsidR="00EC1CC1" w:rsidRPr="00C1007E" w:rsidRDefault="00EC1CC1" w:rsidP="00C1007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100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своих уроках</w:t>
      </w:r>
      <w:r w:rsidR="001546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 старшими школьниками</w:t>
      </w:r>
      <w:r w:rsidRPr="00C100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113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развитии физических качеств</w:t>
      </w:r>
      <w:r w:rsidRPr="00C100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особое место я уделяю методу круговой тренировки, т.к. </w:t>
      </w:r>
      <w:r w:rsidR="00C113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он</w:t>
      </w:r>
      <w:r w:rsidRPr="00C100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позволяет добиться высокой работоспособности организма, а учащимся</w:t>
      </w:r>
      <w:r w:rsidR="00C113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дает возможность</w:t>
      </w:r>
      <w:r w:rsidRPr="00C100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самостоятельно приобретать знания и формировать физические качества.</w:t>
      </w:r>
    </w:p>
    <w:p w:rsidR="00EC1CC1" w:rsidRPr="00C1007E" w:rsidRDefault="00EC1CC1" w:rsidP="00C1007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100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Круговая тренировка помогает увеличить моторную плотность урока. Основу круговой тренировки составляет серийное повторение нескольких видов физических упражнений. Чаще всего выбираю хорошо знакомые учениками упражнения.</w:t>
      </w:r>
    </w:p>
    <w:p w:rsidR="00EC1CC1" w:rsidRPr="00C1007E" w:rsidRDefault="00EC1CC1" w:rsidP="00C1007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100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Комплекс упражнений обязательно должен вписываться в запланированную часть урока и учитывать физическую подготовленность класса, возраст учащихся. Таким же способом определяется объем работы и отдыха на станциях.</w:t>
      </w:r>
    </w:p>
    <w:p w:rsidR="00EC1CC1" w:rsidRPr="00C1007E" w:rsidRDefault="00EC1CC1" w:rsidP="00C1007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100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Необходимо строго соблюдать последовательность выполнения упражнений и переход от одной станции к другой, а также интервал между кр</w:t>
      </w:r>
      <w:r w:rsidR="00204BEC" w:rsidRPr="00C100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угами при прохождении комплекса. </w:t>
      </w:r>
      <w:r w:rsidRPr="00C100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составлении комплекса физических упражнений для круговой т</w:t>
      </w:r>
      <w:r w:rsidR="000828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ренировки необходимо помнить</w:t>
      </w:r>
      <w:r w:rsidRPr="00C100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что практически ни одно физическое качество не существует в чистом виде, поэтому взаимосвязь между силой, быстротой, выносливостью, гибкостью, ловкостью на занятиях круговой тренировки очень тесна.</w:t>
      </w:r>
    </w:p>
    <w:p w:rsidR="00EC1CC1" w:rsidRPr="00C1007E" w:rsidRDefault="00EC1CC1" w:rsidP="00C1007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100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условиях урока физической культуры круговая форма занятий приобретает особое значение, так как позволяет большему количеству учащихся упражняться одновременно и самостоятельно, используя максимальное количество инвентаря и оборудования.</w:t>
      </w:r>
    </w:p>
    <w:p w:rsidR="00EC1CC1" w:rsidRPr="00C1007E" w:rsidRDefault="00EC1CC1" w:rsidP="00C1007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100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Круговая тренировка </w:t>
      </w:r>
      <w:r w:rsidR="000828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согласуется</w:t>
      </w:r>
      <w:r w:rsidRPr="00C100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программным материалом по легкой атлетике, спортивным играм, лыжной подготовкой и гимнастикой. Все эти разделы в нашей школе выполняются. Эффективность концентрации нагрузки позволяет в кратчайший срок развивать общую и специальную физическую подготовку.</w:t>
      </w:r>
    </w:p>
    <w:p w:rsidR="001D76E1" w:rsidRPr="00C1007E" w:rsidRDefault="001D76E1" w:rsidP="00C1007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1007E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Идея сознательности и активности учащегося в учебном процессе получила развитие в работах Ю.А. Виноградова, М.Г</w:t>
      </w:r>
      <w:r w:rsidR="001F5294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. Андруха, Г.Ф. </w:t>
      </w:r>
      <w:r w:rsidRPr="00C1007E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Шитикова и других учёных.</w:t>
      </w:r>
    </w:p>
    <w:p w:rsidR="00EC2B67" w:rsidRPr="00C1007E" w:rsidRDefault="00EC2B67" w:rsidP="00C1007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C1007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Заслуживают внимания работы, выполненные группой специалистов под руководством  Г.И. Кукушкина (1968)</w:t>
      </w:r>
      <w:r w:rsidR="001F529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</w:t>
      </w:r>
      <w:r w:rsidRPr="00C1007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по исследованию состояния физической подготовленности учащихся по возрастным учебным нормам. Разнообразие двигательных умений и навыков, получаемых школьниками в процессе занятий по физической культуре в школе, направлено на повышение уровня общей физической подготовленности учащихся. Основными показателями общей физической подготовленности школьников были, есть и будут достижения в основных движениях.</w:t>
      </w:r>
    </w:p>
    <w:p w:rsidR="0095333E" w:rsidRDefault="00EC2B67" w:rsidP="00C1007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C1007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ряде литературных источников (Л.П. Матвеев, 1959, 1967; Н.Г. Озолин, 1960, 1962; А.О. Романов, 1964; В.М. Заумерский, 1966, 1970;</w:t>
      </w:r>
      <w:r w:rsidR="001D76E1" w:rsidRPr="00C1007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З.И. Кузнецова 1970,1974,1977г.г.)</w:t>
      </w:r>
      <w:r w:rsidR="001F529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C1007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физическую подготовленность характеризуют совокупностью таких физических качеств, как сила, быстрота, выносливость, ловкость. Она в значительной степени определяется морфологическими особенностями и функциональным состоянием всего организма и отдельных его систем, и, в первую очередь, сердечно-сосудистой и дыхательной систем. А.Д. Новиков (1967) считает, что физическая подготовка спортсмена – это воспитание физических качеств, способностей, необходимых в спортивной деятельности, совершенствование физического развития, укрепление и закаливание организма. Н.А. Лупандина (1967, 1985 г.г.) подразделяет ее на общую и специальную. Под общей физической подготовкой подразумевается разностороннее воспитание физических способностей, включая уровень знаний и навыков; основных жизненно </w:t>
      </w:r>
      <w:r w:rsidRPr="00C1007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 xml:space="preserve">важных или, как говорят, прикладных естественных видов движений. Под специальной подготовкой понимается развитие физических способностей, отвечающих специфическим особенностям и требованиям избранного вида спорта. Г.М. Куколевский и Н.Д. Граевская (1971), В.Л. Карпман (1980) отмечают, что в процессе систематической тренировки происходит постепенное приспособление организма к нагрузкам, сопряженной с функциональной и морфологической перестройкой различных органов и систем, расширением их потенциальных возможностей. З.И. Кузнецова (1972) физическую подготовленность предлагает называть двигательной подготовленностью. Так или иначе физическая подготовка содействует укреплению здоровья, развитию двигательных качеств и форм тела, а также расширению двигательных представлений. </w:t>
      </w:r>
    </w:p>
    <w:p w:rsidR="001F5294" w:rsidRPr="0095333E" w:rsidRDefault="0095333E" w:rsidP="00C1007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33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Отечественными учеными (Матвеевым А.П., Петровой Т.В., Бальсевичем В.К., Ляхом В.И., Кофманом Л.Б., Холодовым Ж.К., Кузнецовым B.C. и др.) были теоретически обоснованы значение, содержание физкультурных занятий, отработаны вопросы методики проведения, опираясь на разные их типы и формы. Все это легло в основу различных программ по физической культуре, обеспечивая решение вопросов сохранения и укрепления здоровья школьников, исходя из запросов государства на определенном этапе развития общества</w:t>
      </w:r>
      <w:r w:rsidRPr="0095333E">
        <w:rPr>
          <w:rFonts w:ascii="Times New Roman" w:hAnsi="Times New Roman" w:cs="Times New Roman"/>
          <w:sz w:val="28"/>
          <w:szCs w:val="28"/>
          <w:shd w:val="clear" w:color="auto" w:fill="F5F5F5"/>
        </w:rPr>
        <w:t>.</w:t>
      </w:r>
    </w:p>
    <w:p w:rsidR="00EC2B67" w:rsidRPr="00C1007E" w:rsidRDefault="00EC2B67" w:rsidP="00C1007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C1007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А.А. Гужаловский (1986) считает, что процесс освоения любых двигательных действий (трудовых, спортивных и т.д.) идёт значительно успешнее, если занимающийся имеет крепкие, выносливые и быстрые мышцы, гибкое тело, высокоразвитые способности управлять собой, своим телом, своими движениями. Наконец, высокий уровень развития физических способностей – важный компонент состояния здоровья. Из этого далеко не полного перечня видно, насколько важно заботиться о постоянном повышении уровня физической подготовленности. Чем выше развиты физические качества, тем выше работоспособность человека. Полученные сведения позволили определить и сформулировать цель исследования, </w:t>
      </w:r>
      <w:r w:rsidRPr="00C1007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задачи, методы, а также разработать комплексы упражнений для развития физических качеств у юношей 16-17 лет на уроках физической культуры.</w:t>
      </w:r>
      <w:r w:rsidR="001D76E1" w:rsidRPr="00C1007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При разработке уроков и мероприятий использованы учебники и методические пособия В.П. Богословского, В.И. Ляха, А.А. Зданевича.</w:t>
      </w:r>
    </w:p>
    <w:p w:rsidR="00EC2B67" w:rsidRPr="00C1007E" w:rsidRDefault="00EC2B67" w:rsidP="00C1007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C1007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Проанализировав теоретический материал по развитию физических качеств, я сделала вывод, что одной из главных задач, решаемых в процессе физического воспитания, является обеспечение многостороннего и гармоничного уровня развития физических качеств.</w:t>
      </w:r>
    </w:p>
    <w:p w:rsidR="00AB1BD7" w:rsidRDefault="00AB1BD7" w:rsidP="00AC240E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B1BD7">
        <w:rPr>
          <w:rFonts w:ascii="Times New Roman" w:eastAsia="Calibri" w:hAnsi="Times New Roman" w:cs="Times New Roman"/>
          <w:b/>
          <w:sz w:val="28"/>
          <w:szCs w:val="28"/>
        </w:rPr>
        <w:t>Технология опыта</w:t>
      </w:r>
    </w:p>
    <w:p w:rsidR="00AC240E" w:rsidRDefault="00AC240E" w:rsidP="00AC240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AC240E">
        <w:rPr>
          <w:rFonts w:ascii="Times New Roman" w:eastAsia="Calibri" w:hAnsi="Times New Roman" w:cs="Times New Roman"/>
          <w:b/>
          <w:sz w:val="28"/>
          <w:szCs w:val="28"/>
        </w:rPr>
        <w:t>Целью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данной работы является разработка методического материала и 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572E0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оздание буклета с практическими рекомендациями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и комплексами упражнений для развития физических качеств.</w:t>
      </w:r>
    </w:p>
    <w:p w:rsidR="00AC240E" w:rsidRDefault="00AC240E" w:rsidP="00AC240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AC240E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Достижение поставленной цели предполагает решение следующих</w:t>
      </w:r>
      <w:r w:rsidRPr="00322FF3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shd w:val="clear" w:color="auto" w:fill="FFFFFF"/>
        </w:rPr>
        <w:t xml:space="preserve"> задач:</w:t>
      </w:r>
      <w:r w:rsidRPr="000577E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AC240E" w:rsidRDefault="00AC240E" w:rsidP="003156E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1BD7">
        <w:rPr>
          <w:rFonts w:ascii="Times New Roman" w:eastAsia="Calibri" w:hAnsi="Times New Roman" w:cs="Times New Roman"/>
          <w:b/>
          <w:sz w:val="28"/>
          <w:szCs w:val="28"/>
        </w:rPr>
        <w:t>Оздоровительные:</w:t>
      </w:r>
      <w:r w:rsidRPr="00AB1BD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C240E" w:rsidRPr="003156EA" w:rsidRDefault="00AC240E" w:rsidP="003156EA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56EA">
        <w:rPr>
          <w:rFonts w:ascii="Times New Roman" w:hAnsi="Times New Roman" w:cs="Times New Roman"/>
          <w:sz w:val="28"/>
          <w:szCs w:val="28"/>
        </w:rPr>
        <w:t xml:space="preserve">Формировать мотивацию школьников к занятиям физической культурой и спортом. </w:t>
      </w:r>
    </w:p>
    <w:p w:rsidR="00AC240E" w:rsidRPr="003156EA" w:rsidRDefault="00AC240E" w:rsidP="003156EA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56EA">
        <w:rPr>
          <w:rFonts w:ascii="Times New Roman" w:hAnsi="Times New Roman" w:cs="Times New Roman"/>
          <w:sz w:val="28"/>
          <w:szCs w:val="28"/>
        </w:rPr>
        <w:t>Формировать необходимые знания в области гигиены, медицины, физической культуры.</w:t>
      </w:r>
    </w:p>
    <w:p w:rsidR="00AC240E" w:rsidRPr="003156EA" w:rsidRDefault="00AC240E" w:rsidP="003156EA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56EA">
        <w:rPr>
          <w:rFonts w:ascii="Times New Roman" w:hAnsi="Times New Roman" w:cs="Times New Roman"/>
          <w:sz w:val="28"/>
          <w:szCs w:val="28"/>
        </w:rPr>
        <w:t>Обеспечивать учащихся необходимой информацией и технологиями в области формирования здорового образа жизни.</w:t>
      </w:r>
    </w:p>
    <w:p w:rsidR="00AC240E" w:rsidRPr="00AB1BD7" w:rsidRDefault="00AC240E" w:rsidP="003156E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B1BD7">
        <w:rPr>
          <w:rFonts w:ascii="Times New Roman" w:eastAsia="Calibri" w:hAnsi="Times New Roman" w:cs="Times New Roman"/>
          <w:b/>
          <w:sz w:val="28"/>
          <w:szCs w:val="28"/>
        </w:rPr>
        <w:t>Образовательные:</w:t>
      </w:r>
    </w:p>
    <w:p w:rsidR="00AC240E" w:rsidRPr="003156EA" w:rsidRDefault="00AC240E" w:rsidP="003156EA">
      <w:pPr>
        <w:pStyle w:val="a3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56EA">
        <w:rPr>
          <w:rFonts w:ascii="Times New Roman" w:hAnsi="Times New Roman" w:cs="Times New Roman"/>
          <w:sz w:val="28"/>
          <w:szCs w:val="28"/>
        </w:rPr>
        <w:t>Увеличить моторную плотность урока.</w:t>
      </w:r>
    </w:p>
    <w:p w:rsidR="00AC240E" w:rsidRPr="003156EA" w:rsidRDefault="00AC240E" w:rsidP="003156EA">
      <w:pPr>
        <w:pStyle w:val="a3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56EA">
        <w:rPr>
          <w:rFonts w:ascii="Times New Roman" w:hAnsi="Times New Roman" w:cs="Times New Roman"/>
          <w:sz w:val="28"/>
          <w:szCs w:val="28"/>
        </w:rPr>
        <w:t>Создать условия для совместного решения задач, осуществляя дифференцированный подход.</w:t>
      </w:r>
    </w:p>
    <w:p w:rsidR="00AC240E" w:rsidRPr="003156EA" w:rsidRDefault="00AC240E" w:rsidP="003156EA">
      <w:pPr>
        <w:pStyle w:val="a3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56EA">
        <w:rPr>
          <w:rFonts w:ascii="Times New Roman" w:hAnsi="Times New Roman" w:cs="Times New Roman"/>
          <w:sz w:val="28"/>
          <w:szCs w:val="28"/>
        </w:rPr>
        <w:t>Обращать внимание на постановку задач при выполнении двигательных действий.</w:t>
      </w:r>
    </w:p>
    <w:p w:rsidR="00AC240E" w:rsidRDefault="00AC240E" w:rsidP="003156E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Развивающие:</w:t>
      </w:r>
    </w:p>
    <w:p w:rsidR="00AC240E" w:rsidRPr="003156EA" w:rsidRDefault="00AC240E" w:rsidP="003156EA">
      <w:pPr>
        <w:pStyle w:val="a3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56EA">
        <w:rPr>
          <w:rFonts w:ascii="Times New Roman" w:hAnsi="Times New Roman" w:cs="Times New Roman"/>
          <w:sz w:val="28"/>
          <w:szCs w:val="28"/>
        </w:rPr>
        <w:t>Учить анализировать результаты своих двигательных действий</w:t>
      </w:r>
    </w:p>
    <w:p w:rsidR="00AC240E" w:rsidRPr="003156EA" w:rsidRDefault="00AC240E" w:rsidP="003156EA">
      <w:pPr>
        <w:pStyle w:val="a3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56EA">
        <w:rPr>
          <w:rFonts w:ascii="Times New Roman" w:hAnsi="Times New Roman" w:cs="Times New Roman"/>
          <w:sz w:val="28"/>
          <w:szCs w:val="28"/>
        </w:rPr>
        <w:lastRenderedPageBreak/>
        <w:t>Развивать координацию движений, ловкость силу, быстроту, скоростно</w:t>
      </w:r>
      <w:r w:rsidR="003156EA" w:rsidRPr="003156EA">
        <w:rPr>
          <w:rFonts w:ascii="Times New Roman" w:hAnsi="Times New Roman" w:cs="Times New Roman"/>
          <w:sz w:val="28"/>
          <w:szCs w:val="28"/>
        </w:rPr>
        <w:t>-</w:t>
      </w:r>
      <w:r w:rsidRPr="003156EA">
        <w:rPr>
          <w:rFonts w:ascii="Times New Roman" w:hAnsi="Times New Roman" w:cs="Times New Roman"/>
          <w:sz w:val="28"/>
          <w:szCs w:val="28"/>
        </w:rPr>
        <w:t>силовые качества, прыгучесть, гибкость.</w:t>
      </w:r>
    </w:p>
    <w:p w:rsidR="00AC240E" w:rsidRPr="00AB1BD7" w:rsidRDefault="00AC240E" w:rsidP="003156E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1BD7">
        <w:rPr>
          <w:rFonts w:ascii="Times New Roman" w:eastAsia="Calibri" w:hAnsi="Times New Roman" w:cs="Times New Roman"/>
          <w:b/>
          <w:sz w:val="28"/>
          <w:szCs w:val="28"/>
        </w:rPr>
        <w:t>Воспитательные:</w:t>
      </w:r>
      <w:r w:rsidRPr="00AB1BD7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AC240E" w:rsidRPr="003156EA" w:rsidRDefault="00AC240E" w:rsidP="003156EA">
      <w:pPr>
        <w:pStyle w:val="a3"/>
        <w:numPr>
          <w:ilvl w:val="0"/>
          <w:numId w:val="18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56EA">
        <w:rPr>
          <w:rFonts w:ascii="Times New Roman" w:eastAsia="Calibri" w:hAnsi="Times New Roman" w:cs="Times New Roman"/>
          <w:sz w:val="28"/>
          <w:szCs w:val="28"/>
        </w:rPr>
        <w:t xml:space="preserve">Воспитывать личностные качества, обеспечивающие успешность функционирования в ученическом, а затем производственном коллективе, </w:t>
      </w:r>
      <w:r w:rsidR="003156EA" w:rsidRPr="003156EA">
        <w:rPr>
          <w:rFonts w:ascii="Times New Roman" w:eastAsia="Calibri" w:hAnsi="Times New Roman" w:cs="Times New Roman"/>
          <w:sz w:val="28"/>
          <w:szCs w:val="28"/>
        </w:rPr>
        <w:t>способствовать проявлению софт-</w:t>
      </w:r>
      <w:r w:rsidRPr="003156EA">
        <w:rPr>
          <w:rFonts w:ascii="Times New Roman" w:eastAsia="Calibri" w:hAnsi="Times New Roman" w:cs="Times New Roman"/>
          <w:sz w:val="28"/>
          <w:szCs w:val="28"/>
        </w:rPr>
        <w:t xml:space="preserve">навыков </w:t>
      </w:r>
      <w:r w:rsidRPr="003156EA">
        <w:rPr>
          <w:rFonts w:ascii="Times New Roman" w:hAnsi="Times New Roman" w:cs="Times New Roman"/>
          <w:sz w:val="28"/>
          <w:szCs w:val="28"/>
        </w:rPr>
        <w:t xml:space="preserve"> (креативности, ответственности, коммуникабельности, результативности, смелости, решительности, уверенности в своих силах, оптимизма).</w:t>
      </w:r>
    </w:p>
    <w:p w:rsidR="00AC240E" w:rsidRPr="003156EA" w:rsidRDefault="00AC240E" w:rsidP="003156EA">
      <w:pPr>
        <w:pStyle w:val="a3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56EA">
        <w:rPr>
          <w:rFonts w:ascii="Times New Roman" w:hAnsi="Times New Roman" w:cs="Times New Roman"/>
          <w:sz w:val="28"/>
          <w:szCs w:val="28"/>
        </w:rPr>
        <w:t>Создать условия для выполнения упражнений, направленных на преодоление трудностей.</w:t>
      </w:r>
    </w:p>
    <w:p w:rsidR="00AC240E" w:rsidRPr="003156EA" w:rsidRDefault="00AC240E" w:rsidP="003156EA">
      <w:pPr>
        <w:pStyle w:val="a3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56EA">
        <w:rPr>
          <w:rFonts w:ascii="Times New Roman" w:hAnsi="Times New Roman" w:cs="Times New Roman"/>
          <w:sz w:val="28"/>
          <w:szCs w:val="28"/>
        </w:rPr>
        <w:t>Создать условия для проявления положительных эмоций.</w:t>
      </w:r>
    </w:p>
    <w:p w:rsidR="003156EA" w:rsidRDefault="003156EA" w:rsidP="003156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56EA">
        <w:rPr>
          <w:rFonts w:ascii="Times New Roman" w:hAnsi="Times New Roman" w:cs="Times New Roman"/>
          <w:b/>
          <w:sz w:val="28"/>
          <w:szCs w:val="28"/>
        </w:rPr>
        <w:t>Методические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249C6" w:rsidRPr="0095333E" w:rsidRDefault="003156EA" w:rsidP="00E249C6">
      <w:pPr>
        <w:pStyle w:val="a3"/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Подготовить </w:t>
      </w:r>
      <w:r w:rsidRPr="003156E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буклет с практическими рекомендациями и комплексами упражнений для их развития.</w:t>
      </w:r>
    </w:p>
    <w:p w:rsidR="004D3A0D" w:rsidRDefault="007F21C0" w:rsidP="004D3A0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</w:t>
      </w:r>
      <w:r w:rsidR="0095333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Для решения этих задач самое важное – моделирование специальных комплексов, направленных на воспитание физических качеств.</w:t>
      </w:r>
    </w:p>
    <w:p w:rsidR="004D3A0D" w:rsidRPr="004D3A0D" w:rsidRDefault="004D3A0D" w:rsidP="004D3A0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D3A0D">
        <w:rPr>
          <w:sz w:val="28"/>
          <w:szCs w:val="28"/>
        </w:rPr>
        <w:t xml:space="preserve">        </w:t>
      </w:r>
      <w:r w:rsidR="00964EBD" w:rsidRPr="004D3A0D">
        <w:rPr>
          <w:rFonts w:ascii="Times New Roman" w:hAnsi="Times New Roman" w:cs="Times New Roman"/>
          <w:color w:val="000000"/>
          <w:sz w:val="28"/>
          <w:szCs w:val="28"/>
        </w:rPr>
        <w:t>В основе организации учеников для выполнения упражнений по круговой тренировке лежит мелкогрупповой поточный способ. Благодаря чёткой методике выполнения упражнений круговая тренировка представляет собой организационно-методическую форму занятий.</w:t>
      </w:r>
      <w:r w:rsidRPr="004D3A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B103C">
        <w:rPr>
          <w:rFonts w:ascii="Times New Roman" w:eastAsia="Calibri" w:hAnsi="Times New Roman" w:cs="Times New Roman"/>
          <w:sz w:val="28"/>
          <w:szCs w:val="28"/>
        </w:rPr>
        <w:t>Продуктивная работа в малых группах, использование межпредметных связей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способствует развитию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3B103C">
        <w:rPr>
          <w:rFonts w:ascii="Times New Roman" w:eastAsia="Calibri" w:hAnsi="Times New Roman" w:cs="Times New Roman"/>
          <w:sz w:val="28"/>
          <w:szCs w:val="28"/>
        </w:rPr>
        <w:t>самостоятельн</w:t>
      </w:r>
      <w:r>
        <w:rPr>
          <w:rFonts w:ascii="Times New Roman" w:eastAsia="Calibri" w:hAnsi="Times New Roman" w:cs="Times New Roman"/>
          <w:sz w:val="28"/>
          <w:szCs w:val="28"/>
        </w:rPr>
        <w:t>ости учащихся.</w:t>
      </w:r>
    </w:p>
    <w:p w:rsidR="00964EBD" w:rsidRPr="004D3A0D" w:rsidRDefault="00964EBD" w:rsidP="004D3A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4E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уроках физической культуры одинаково важное значение придается развитию необходимых физических качеств учащихся и обучению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определенным умениям и навыкам, поэтому в </w:t>
      </w:r>
      <w:r w:rsidRPr="00964E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зависимости от задач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рока «круговую тренировку» я планирую</w:t>
      </w:r>
      <w:r w:rsidRPr="00964E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в подготовительной, основной, так и в заключительной части урока. Последовательность прохождения станций устанавливается по кругу, прямоугольнику или квадрату; в зависимости от того, как более рационально использовать площадь зала и оборудование.</w:t>
      </w:r>
    </w:p>
    <w:p w:rsidR="00964EBD" w:rsidRPr="00964EBD" w:rsidRDefault="007F21C0" w:rsidP="00964EBD">
      <w:pPr>
        <w:spacing w:after="0" w:line="36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  </w:t>
      </w:r>
      <w:r w:rsidR="00964EBD" w:rsidRPr="00964E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 методов круговой тренировки и обобщения опыта применения их на практике дает основание выделить экстенсивно-интервальный метод как наиболее приемлемый для школьного урока. Сущность его заключается в том, что движения выполняются в оптимальном темпе, точно, с большой амплитудой, на упражнения и на отдых планируется одинаковое время - по 30 секунд. Стандартная продолжительность работы и отдыха обеспечивает на уроке порядок, дисциплину, позволяет следить за точностью выполнения заданий.</w:t>
      </w:r>
    </w:p>
    <w:p w:rsidR="00964EBD" w:rsidRPr="00964EBD" w:rsidRDefault="007F21C0" w:rsidP="00964EBD">
      <w:pPr>
        <w:spacing w:after="0" w:line="36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2C2E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комплекс обычно включаю 10</w:t>
      </w:r>
      <w:r w:rsidR="00964EBD" w:rsidRPr="00964E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упражнений, на каждое тратится одна минута, значит, на весь комплекс уйдет 10 минут, его рекомендуется выполнять на 8 уроках подряд, что составит законченный цикл занятий по экстенсивно-интервальному методу круговой тренировки. Такие циклы целесообразно повторять 3-4 раза в течение года.</w:t>
      </w:r>
    </w:p>
    <w:p w:rsidR="00964EBD" w:rsidRPr="00964EBD" w:rsidRDefault="007F21C0" w:rsidP="00964EBD">
      <w:pPr>
        <w:spacing w:after="0" w:line="36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D3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964EBD" w:rsidRPr="004D3A0D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Время, планируемое на уроке для проведения «круговой тренировки», определяется из расчета всего общего времени, выделенного планом урока для проведения ОФП и СФП, исходя из задач урока и колеблется от 10 до 15 мин. «Круговая тренировка» в зависимости от количества станций укладывается в этот лимит времени при большой моторной плотности, что особенно важно на уроках физкультуры.</w:t>
      </w:r>
      <w:r w:rsidR="000D268F" w:rsidRPr="004D3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26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основном  «круговую тренировку» я провожу в основной части урока.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64EBD" w:rsidRPr="00964E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заключительной части урока комплексы «круговой тренировки» планируются реже и в основном тогда, когда плотность нагрузки на уроке недостаточна. Цель таких комплексов - совершенствование, закрепление и повторение пройденного материала основной части урока.</w:t>
      </w:r>
    </w:p>
    <w:p w:rsidR="00964EBD" w:rsidRPr="00964EBD" w:rsidRDefault="007F21C0" w:rsidP="00964EBD">
      <w:pPr>
        <w:spacing w:after="0" w:line="36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40</w:t>
      </w:r>
      <w:r w:rsidR="00964EBD" w:rsidRPr="00964E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минут урока занимает только первое занятие по круговой тренировке, а остальные: 10 минут - если комплекс выполняется один раз; 20 минут - если комплекс повторяется дважды и 30 минут - если комплекс повторяется три раза.</w:t>
      </w:r>
    </w:p>
    <w:p w:rsidR="00964EBD" w:rsidRPr="00964EBD" w:rsidRDefault="007F21C0" w:rsidP="00964EBD">
      <w:pPr>
        <w:spacing w:after="0" w:line="36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 </w:t>
      </w:r>
      <w:r w:rsidR="00964EBD" w:rsidRPr="00964E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 с дозировкой в один круг целесообразно проводить в первые или последние 15 минут урок</w:t>
      </w:r>
      <w:r w:rsidR="004D3A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а; с дозировкой в два круга – в </w:t>
      </w:r>
      <w:r w:rsidR="00964EBD" w:rsidRPr="00964E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последние 20 мин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ут; в три круга - в последние 30</w:t>
      </w:r>
      <w:r w:rsidR="00964EBD" w:rsidRPr="00964E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минут урока.</w:t>
      </w:r>
    </w:p>
    <w:p w:rsidR="00964EBD" w:rsidRPr="00964EBD" w:rsidRDefault="007F21C0" w:rsidP="00964EBD">
      <w:pPr>
        <w:spacing w:after="0" w:line="36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964EBD" w:rsidRPr="00964E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Эффективность данного метода заключается в том, что значительно повышается плотность занятий, так как упражняются все учащиеся одновременно и в то же время самостоятельно, соразмерно своим возможностям и усилиям.</w:t>
      </w:r>
    </w:p>
    <w:p w:rsidR="00964EBD" w:rsidRPr="00964EBD" w:rsidRDefault="007F21C0" w:rsidP="00964EBD">
      <w:pPr>
        <w:spacing w:after="0" w:line="36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964EBD" w:rsidRPr="00964E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Такая форма организации имеет и большое воспитательное значение: учащиеся проходят практику проведения самостоятельных занятий, что является основой для подготовки их как инструкторов по физической культуре.</w:t>
      </w:r>
    </w:p>
    <w:p w:rsidR="00964EBD" w:rsidRPr="00964EBD" w:rsidRDefault="007F21C0" w:rsidP="00964EBD">
      <w:pPr>
        <w:spacing w:after="0" w:line="36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964EBD" w:rsidRPr="00964E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«Круговая тренировка» хорошо увязывается с программным материалом по легкой атлетике, спортивным играм, лыжной подготовке и особенно гимнастике. Эффективность концентрации нагрузки позволяет в кратчайший срок успешно развивать общую и специальную физическую подготовку.</w:t>
      </w:r>
    </w:p>
    <w:p w:rsidR="009C3FE6" w:rsidRPr="00964EBD" w:rsidRDefault="009C3FE6" w:rsidP="00964EBD">
      <w:pPr>
        <w:spacing w:after="0" w:line="36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3156EA" w:rsidRPr="009C3FE6" w:rsidRDefault="003156EA" w:rsidP="009C3FE6">
      <w:pPr>
        <w:spacing w:after="0" w:line="360" w:lineRule="auto"/>
        <w:ind w:left="10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C3FE6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  <w:t xml:space="preserve">Особенности проведения уроков с использованием метода </w:t>
      </w:r>
    </w:p>
    <w:p w:rsidR="003156EA" w:rsidRPr="00976A15" w:rsidRDefault="003156EA" w:rsidP="003156EA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76A15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  <w:t>«круговой тренировки»</w:t>
      </w:r>
    </w:p>
    <w:p w:rsidR="003156EA" w:rsidRPr="00C1007E" w:rsidRDefault="003156EA" w:rsidP="003156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</w:pPr>
      <w:r w:rsidRPr="00C1007E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  <w:t>Уроки гимнастики</w:t>
      </w:r>
    </w:p>
    <w:p w:rsidR="003156EA" w:rsidRPr="00C1007E" w:rsidRDefault="003156EA" w:rsidP="003156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100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Именно на уроках гимнастики наиболее остро осуществляется взаимосвязь между физическими качествами и навыками.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Здесь </w:t>
      </w:r>
      <w:r w:rsidRPr="00C100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много времени уходит на обучение новым элементам и комбинациям,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поэтому </w:t>
      </w:r>
      <w:r w:rsidRPr="00C100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круговая тренировка является той необходимой формой, которая позволяет эффективно сочетать два процесса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  <w:r w:rsidRPr="00C100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воспитание физических качеств и обучение навыкам и умениям в сжатый промежуток времени.</w:t>
      </w:r>
    </w:p>
    <w:p w:rsidR="003156EA" w:rsidRPr="00C1007E" w:rsidRDefault="003156EA" w:rsidP="003156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100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комплекс круговой тренировки подбираются упражнения, направленные на развитие мышц плечевого пояса, рук, живота, спины, увеличение подвижности суставов, а также на тренировку вестибулярного аппарата.</w:t>
      </w:r>
    </w:p>
    <w:p w:rsidR="003156EA" w:rsidRPr="00C1007E" w:rsidRDefault="003156EA" w:rsidP="003156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C1007E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  <w:t>Уроки спортивных игр</w:t>
      </w:r>
    </w:p>
    <w:p w:rsidR="003156EA" w:rsidRPr="00C1007E" w:rsidRDefault="003156EA" w:rsidP="003156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100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Содержание «круговой тренировки» на игровых уроках составляют (в основном) игровые станции. В процессе выполнения задания учащиеся в определенной последовательности переходят от одной станции к другой, выполняя на каждой из них игровые задания в комплексе с целевыми упражнениями, направленными на обучение, воспитание и совершенствование конкретных физических качеств.</w:t>
      </w:r>
    </w:p>
    <w:p w:rsidR="003156EA" w:rsidRPr="00C1007E" w:rsidRDefault="003156EA" w:rsidP="003156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100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процессе занятий не только происходит развитие физических качеств, но и совершенствуется техника приемов игры.</w:t>
      </w:r>
    </w:p>
    <w:p w:rsidR="003156EA" w:rsidRPr="00C1007E" w:rsidRDefault="003156EA" w:rsidP="003156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100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Предлагаемые упражнения должны подбираться так, чтобы каждое из них воздействовало на отдельные группы мышц и было рассчитано на развитие определенных физических качеств. Для совершенствования технических приемов можно использовать комплексные упражнения, состоящие из предварительно хорошо изученных игровых элементов.</w:t>
      </w:r>
    </w:p>
    <w:p w:rsidR="003156EA" w:rsidRPr="00C1007E" w:rsidRDefault="003156EA" w:rsidP="003156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100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Соотношение количества станций по воспитанию физических качеств с игровыми станциями, направленными на совершенствование умений и навыков технических элементов, составляют 1:3.</w:t>
      </w:r>
    </w:p>
    <w:p w:rsidR="003156EA" w:rsidRPr="00C1007E" w:rsidRDefault="003156EA" w:rsidP="003156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C1007E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  <w:t>Уроки легкой атлетики</w:t>
      </w:r>
    </w:p>
    <w:p w:rsidR="003156EA" w:rsidRPr="00C1007E" w:rsidRDefault="003156EA" w:rsidP="003156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100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Специализированные комплексы «круговой тренировки» по легкой атлетике включают упражнения, способствующее развитию физических качеств: быстроты, прыгучести, скоростной силы, общей и специальной выносливости, тесно связанной с укреплением опорно-двигательного аппарата.</w:t>
      </w:r>
    </w:p>
    <w:p w:rsidR="003156EA" w:rsidRPr="00C1007E" w:rsidRDefault="003156EA" w:rsidP="003156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100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Направленность комплекса определяется показателями учащихся при сдаче контрольных норм, и здесь преимущественное положение должны занять упражнения, обеспечивающие всестороннюю физическую подготовку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C100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(Приложение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C100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3156EA" w:rsidRPr="00C1007E" w:rsidRDefault="003156EA" w:rsidP="003156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C1007E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  <w:t>Уроки лыжной подготовки</w:t>
      </w:r>
    </w:p>
    <w:p w:rsidR="003156EA" w:rsidRPr="00C1007E" w:rsidRDefault="003156EA" w:rsidP="003156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100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Интересно и разнообразно строятся уроки по лыжной подготовке методом «круговой тренировки». Все организационные вопросы надо решать </w:t>
      </w:r>
      <w:r w:rsidRPr="00C100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в школе или во время передвижения к месту занятий. Важно умело расположить станции, учитывая при этом рельеф и конкретные задачи.</w:t>
      </w:r>
    </w:p>
    <w:p w:rsidR="003156EA" w:rsidRPr="00C1007E" w:rsidRDefault="003156EA" w:rsidP="003156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100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«Круговая тренировка» на учебной лыжне предусматривает: наличие участка для учебной лыжни, изучение рельефа местности и подбор станций для проведения занятий, предварительный разбор и изучение стан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ций перед практическим занятием</w:t>
      </w:r>
      <w:r w:rsidR="00976A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(Приложение 1</w:t>
      </w:r>
      <w:r w:rsidRPr="00C100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5A29B0" w:rsidRDefault="00F1771F" w:rsidP="00AC240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Диагностика достигнутых результатов</w:t>
      </w:r>
    </w:p>
    <w:p w:rsidR="00F1771F" w:rsidRPr="00F1771F" w:rsidRDefault="00F1771F" w:rsidP="00AC240E">
      <w:pPr>
        <w:pStyle w:val="a3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1771F">
        <w:rPr>
          <w:rFonts w:ascii="Times New Roman" w:eastAsia="Calibri" w:hAnsi="Times New Roman" w:cs="Times New Roman"/>
          <w:sz w:val="28"/>
          <w:szCs w:val="28"/>
        </w:rPr>
        <w:t>Наблюдение за учащимися во время уроков</w:t>
      </w:r>
      <w:r w:rsidR="00B628D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1771F" w:rsidRPr="00F1771F" w:rsidRDefault="00F1771F" w:rsidP="00AC240E">
      <w:pPr>
        <w:pStyle w:val="a3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1771F">
        <w:rPr>
          <w:rFonts w:ascii="Times New Roman" w:eastAsia="Calibri" w:hAnsi="Times New Roman" w:cs="Times New Roman"/>
          <w:sz w:val="28"/>
          <w:szCs w:val="28"/>
        </w:rPr>
        <w:t>Анализ результатов мониторинга физической подготовленности</w:t>
      </w:r>
      <w:r w:rsidR="00B628D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1771F" w:rsidRPr="00F1771F" w:rsidRDefault="00F1771F" w:rsidP="00AC240E">
      <w:pPr>
        <w:pStyle w:val="a3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1771F">
        <w:rPr>
          <w:rFonts w:ascii="Times New Roman" w:eastAsia="Calibri" w:hAnsi="Times New Roman" w:cs="Times New Roman"/>
          <w:sz w:val="28"/>
          <w:szCs w:val="28"/>
        </w:rPr>
        <w:t>Сдача учебных нормативов</w:t>
      </w:r>
      <w:r w:rsidR="00B628D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1771F" w:rsidRPr="00F1771F" w:rsidRDefault="00F1771F" w:rsidP="00AC240E">
      <w:pPr>
        <w:pStyle w:val="a3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1771F">
        <w:rPr>
          <w:rFonts w:ascii="Times New Roman" w:eastAsia="Calibri" w:hAnsi="Times New Roman" w:cs="Times New Roman"/>
          <w:sz w:val="28"/>
          <w:szCs w:val="28"/>
        </w:rPr>
        <w:t>Анализ выступления на окружных соревнованиях</w:t>
      </w:r>
      <w:r w:rsidR="00B628D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1771F" w:rsidRPr="00F1771F" w:rsidRDefault="00F1771F" w:rsidP="00AC240E">
      <w:pPr>
        <w:pStyle w:val="a3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1771F">
        <w:rPr>
          <w:rFonts w:ascii="Times New Roman" w:eastAsia="Calibri" w:hAnsi="Times New Roman" w:cs="Times New Roman"/>
          <w:sz w:val="28"/>
          <w:szCs w:val="28"/>
        </w:rPr>
        <w:t>Мониторинг успеваемости по предмету</w:t>
      </w:r>
      <w:r w:rsidR="00B628D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F794A" w:rsidRPr="00036046" w:rsidRDefault="001F794A" w:rsidP="00AC240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EC2B67" w:rsidRPr="00036046" w:rsidRDefault="001F794A" w:rsidP="00036046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036046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Результативность опыта</w:t>
      </w:r>
    </w:p>
    <w:p w:rsidR="00613CB2" w:rsidRPr="00036046" w:rsidRDefault="00613CB2" w:rsidP="00AC24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036046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В 10-х классах обучается 22 юноши</w:t>
      </w:r>
      <w:r w:rsidR="000577E0" w:rsidRPr="00036046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. </w:t>
      </w:r>
      <w:r w:rsidR="000577E0" w:rsidRPr="0003604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Все учащиеся прошли медицинский осмотр. По </w:t>
      </w:r>
      <w:r w:rsidR="00036046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данным медицинского осмотра:</w:t>
      </w:r>
    </w:p>
    <w:p w:rsidR="00613CB2" w:rsidRPr="00036046" w:rsidRDefault="00613CB2" w:rsidP="00AC24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036046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В 2019-2020 учебном году </w:t>
      </w:r>
      <w:r w:rsidR="000577E0" w:rsidRPr="00036046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к осно</w:t>
      </w:r>
      <w:r w:rsidRPr="00036046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вной группе здоровья отнесены 17</w:t>
      </w:r>
      <w:r w:rsidR="000577E0" w:rsidRPr="00036046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человек, к </w:t>
      </w:r>
      <w:r w:rsidRPr="00036046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подготовительной – 4</w:t>
      </w:r>
      <w:r w:rsidR="000577E0" w:rsidRPr="00036046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человека, освобожден от занятий ф</w:t>
      </w:r>
      <w:r w:rsidRPr="00036046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изической культурой – 1 человек (травма).</w:t>
      </w:r>
    </w:p>
    <w:p w:rsidR="00613CB2" w:rsidRPr="00036046" w:rsidRDefault="00613CB2" w:rsidP="00AC24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036046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В 2020-2021учебном году:</w:t>
      </w:r>
    </w:p>
    <w:p w:rsidR="00613CB2" w:rsidRPr="00036046" w:rsidRDefault="00036046" w:rsidP="00AC24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-  основная группа – </w:t>
      </w:r>
      <w:r w:rsidR="00613CB2" w:rsidRPr="00036046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17 человек</w:t>
      </w:r>
    </w:p>
    <w:p w:rsidR="00613CB2" w:rsidRDefault="00613CB2" w:rsidP="00AC24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036046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- подготовительна</w:t>
      </w:r>
      <w:r w:rsidR="0003604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я группа 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5 человек</w:t>
      </w:r>
    </w:p>
    <w:p w:rsidR="00224128" w:rsidRDefault="000577E0" w:rsidP="00AC240E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0577E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 спортивных секциях зан</w:t>
      </w:r>
      <w:r w:rsidR="00613C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имается всего 7 ребят, что составляет 29,4</w:t>
      </w:r>
      <w:r w:rsidRPr="000577E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%. </w:t>
      </w:r>
    </w:p>
    <w:p w:rsidR="00F23A1C" w:rsidRPr="00EB39B5" w:rsidRDefault="006D0D76" w:rsidP="00EB39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EB39B5">
        <w:rPr>
          <w:rFonts w:ascii="Times New Roman" w:hAnsi="Times New Roman" w:cs="Times New Roman"/>
          <w:color w:val="000000" w:themeColor="text1"/>
          <w:sz w:val="28"/>
          <w:szCs w:val="28"/>
        </w:rPr>
        <w:t>Разработана методика развития физических качеств на уроках</w:t>
      </w:r>
      <w:r w:rsidR="0066476B" w:rsidRPr="00EB39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физической культуры, основанная </w:t>
      </w:r>
      <w:r w:rsidRPr="00EB39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применении метода круговой </w:t>
      </w:r>
      <w:r w:rsidR="003A5F14">
        <w:rPr>
          <w:rFonts w:ascii="Times New Roman" w:hAnsi="Times New Roman" w:cs="Times New Roman"/>
          <w:color w:val="000000" w:themeColor="text1"/>
          <w:sz w:val="28"/>
          <w:szCs w:val="28"/>
        </w:rPr>
        <w:t>тренировки</w:t>
      </w:r>
      <w:r w:rsidRPr="00EB39B5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практические рекомендации по её проведению (Приложение</w:t>
      </w:r>
      <w:r w:rsidR="001546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</w:t>
      </w:r>
      <w:r w:rsidRPr="00EB39B5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EB39B5" w:rsidRDefault="006D0D76" w:rsidP="00EB39B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39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Проведён открытый урок по данной теме в рамках конкурса «Профессиональный навигатор школьника» </w:t>
      </w:r>
      <w:r w:rsidR="00EB39B5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EB39B5">
        <w:rPr>
          <w:rFonts w:ascii="Times New Roman" w:hAnsi="Times New Roman" w:cs="Times New Roman"/>
          <w:color w:val="000000" w:themeColor="text1"/>
          <w:sz w:val="28"/>
          <w:szCs w:val="28"/>
        </w:rPr>
        <w:t>номинация «Сценарий урока»</w:t>
      </w:r>
      <w:r w:rsidR="00EB39B5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EB39B5">
        <w:rPr>
          <w:rFonts w:ascii="Times New Roman" w:hAnsi="Times New Roman" w:cs="Times New Roman"/>
          <w:color w:val="000000" w:themeColor="text1"/>
          <w:sz w:val="28"/>
          <w:szCs w:val="28"/>
        </w:rPr>
        <w:t>, где учащиеся 1</w:t>
      </w:r>
      <w:r w:rsidR="00F23A1C" w:rsidRPr="00EB39B5">
        <w:rPr>
          <w:rFonts w:ascii="Times New Roman" w:hAnsi="Times New Roman" w:cs="Times New Roman"/>
          <w:color w:val="000000" w:themeColor="text1"/>
          <w:sz w:val="28"/>
          <w:szCs w:val="28"/>
        </w:rPr>
        <w:t>0-х</w:t>
      </w:r>
      <w:r w:rsidRPr="00EB39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класса показали умение взаимодействовать в группе,</w:t>
      </w:r>
      <w:r w:rsidR="009B36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952A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правильно вести себя в конфликтных ситуациях, находить способы самореализации</w:t>
      </w:r>
      <w:r w:rsidR="009B36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r w:rsidRPr="00EB39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оце</w:t>
      </w:r>
      <w:r w:rsidR="00EB39B5">
        <w:rPr>
          <w:rFonts w:ascii="Times New Roman" w:hAnsi="Times New Roman" w:cs="Times New Roman"/>
          <w:color w:val="000000" w:themeColor="text1"/>
          <w:sz w:val="28"/>
          <w:szCs w:val="28"/>
        </w:rPr>
        <w:t>нивать себя и своих товарищей</w:t>
      </w:r>
      <w:r w:rsidR="009B36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что непременно повлияет на выбор профессии. </w:t>
      </w:r>
      <w:r w:rsidR="0066476B" w:rsidRPr="00EB39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23A1C" w:rsidRPr="00EB39B5">
        <w:rPr>
          <w:rFonts w:ascii="Times New Roman" w:hAnsi="Times New Roman" w:cs="Times New Roman"/>
          <w:color w:val="000000" w:themeColor="text1"/>
          <w:sz w:val="28"/>
          <w:szCs w:val="28"/>
        </w:rPr>
        <w:t>(Приложение</w:t>
      </w:r>
      <w:r w:rsidR="005D12DB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F23A1C" w:rsidRPr="00EB39B5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EB39B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B39B5" w:rsidRDefault="004456AC" w:rsidP="00EB39B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B39B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Тестирование </w:t>
      </w:r>
      <w:r w:rsidR="0066476B" w:rsidRPr="00EB39B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физических </w:t>
      </w:r>
      <w:r w:rsidRPr="00EB39B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качеств</w:t>
      </w:r>
      <w:r w:rsidR="00D669FB" w:rsidRPr="00EB39B5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EB39B5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проводилось по следующи</w:t>
      </w:r>
      <w:r w:rsidR="00360020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м параметрам: быстрота, выносливость,</w:t>
      </w:r>
      <w:r w:rsidR="005D12DB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360020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скоростно – силовые качества, сила.</w:t>
      </w:r>
      <w:r w:rsidRPr="00EB39B5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6B1292" w:rsidRDefault="004456AC" w:rsidP="005D12D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 w:rsidRPr="00EB39B5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( Приложение</w:t>
      </w:r>
      <w:r w:rsidR="006B1292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="005D12DB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  <w:t>5</w:t>
      </w:r>
      <w:r w:rsidRPr="00EB39B5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  <w:t>)</w:t>
      </w:r>
      <w:r w:rsidR="00EB39B5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  <w:t>.</w:t>
      </w:r>
      <w:r w:rsidR="005D12DB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</w:t>
      </w:r>
    </w:p>
    <w:p w:rsidR="00EB39B5" w:rsidRDefault="005D12DB" w:rsidP="005D12D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  <w:t>По результатам тестирования уровень физической подготовки повысился:</w:t>
      </w:r>
    </w:p>
    <w:p w:rsidR="005D12DB" w:rsidRDefault="005D12DB" w:rsidP="005D12D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  <w:t>Высокий – с 3 до 4человек</w:t>
      </w:r>
    </w:p>
    <w:p w:rsidR="005D12DB" w:rsidRDefault="005D12DB" w:rsidP="005D12D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  <w:t>Выше среднего – с 6 до 7 человек</w:t>
      </w:r>
    </w:p>
    <w:p w:rsidR="005D12DB" w:rsidRDefault="005D12DB" w:rsidP="005D12D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  <w:t>Средний – с 6 до 8 человек</w:t>
      </w:r>
    </w:p>
    <w:p w:rsidR="006B1292" w:rsidRDefault="005D12DB" w:rsidP="005D12D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Ниже среднего </w:t>
      </w:r>
      <w:r w:rsidR="006B1292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3</w:t>
      </w:r>
      <w:r w:rsidR="006B1292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, </w:t>
      </w:r>
    </w:p>
    <w:p w:rsidR="005D12DB" w:rsidRDefault="006B1292" w:rsidP="005D12D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  <w:t>с низким уровнем уменьшился с 1 до 0 (Приложение 6)</w:t>
      </w:r>
    </w:p>
    <w:p w:rsidR="00EB39B5" w:rsidRDefault="006B1292" w:rsidP="006B129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         </w:t>
      </w:r>
      <w:r w:rsidR="004456AC" w:rsidRPr="00EB39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 как</w:t>
      </w:r>
      <w:r w:rsidR="006E7F83" w:rsidRPr="00EB39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течение 2-х лет (</w:t>
      </w:r>
      <w:r w:rsidR="004456AC" w:rsidRPr="00EB39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объективной причине) соревнования на окружном уровне</w:t>
      </w:r>
      <w:r w:rsidR="00EB39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 проводились, то результатов</w:t>
      </w:r>
      <w:r w:rsidR="004456AC" w:rsidRPr="00EB39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нет.</w:t>
      </w:r>
    </w:p>
    <w:p w:rsidR="004456AC" w:rsidRPr="00EB39B5" w:rsidRDefault="00AB5CB4" w:rsidP="00EB39B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39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Тринадцать выпускников 11-х классов</w:t>
      </w:r>
      <w:r w:rsidR="00CD450E" w:rsidRPr="00EB39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участвовали в сдаче норм </w:t>
      </w:r>
      <w:r w:rsidRPr="00EB39B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Всероссийского</w:t>
      </w:r>
      <w:r w:rsidR="00EB39B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EB39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физкультурно-</w:t>
      </w:r>
      <w:r w:rsidRPr="00EB39B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спортивного комплекса</w:t>
      </w:r>
      <w:r w:rsidR="00EB39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EB39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«Готов к труду и обороне» (</w:t>
      </w:r>
      <w:r w:rsidRPr="00EB39B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ГТО</w:t>
      </w:r>
      <w:r w:rsidRPr="00EB39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), где показали следующие результаты:</w:t>
      </w:r>
    </w:p>
    <w:p w:rsidR="00AB5CB4" w:rsidRPr="00EB39B5" w:rsidRDefault="00EB39B5" w:rsidP="00EB39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Золотой знак –</w:t>
      </w:r>
      <w:r w:rsidR="00AB5CB4" w:rsidRPr="00EB39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8 чел.</w:t>
      </w:r>
    </w:p>
    <w:p w:rsidR="00AB5CB4" w:rsidRPr="00EB39B5" w:rsidRDefault="00EB39B5" w:rsidP="00EB39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Серебряный –</w:t>
      </w:r>
      <w:r w:rsidR="00B9748E" w:rsidRPr="00EB39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4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B5CB4" w:rsidRPr="00EB39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чел.</w:t>
      </w:r>
    </w:p>
    <w:p w:rsidR="00CD450E" w:rsidRPr="00EB39B5" w:rsidRDefault="00EB39B5" w:rsidP="00EB39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Бронзовый –</w:t>
      </w:r>
      <w:r w:rsidR="00AB5CB4" w:rsidRPr="00EB39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 чел.</w:t>
      </w:r>
    </w:p>
    <w:p w:rsidR="0084553D" w:rsidRDefault="00EB39B5" w:rsidP="0084553D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Согласно м</w:t>
      </w:r>
      <w:r w:rsidR="002810D8" w:rsidRPr="00EB39B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ониторинг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у</w:t>
      </w:r>
      <w:r w:rsidR="002810D8" w:rsidRPr="00EB39B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успеваемости </w:t>
      </w:r>
      <w:r w:rsidRPr="00EB39B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качество знаний </w:t>
      </w:r>
      <w:r w:rsidR="002810D8" w:rsidRPr="00EB39B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физической культуре</w:t>
      </w:r>
      <w:r w:rsidR="002810D8" w:rsidRPr="00EB39B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у юношей в 2019 – 2020 уч. год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у</w:t>
      </w:r>
      <w:r w:rsidR="002810D8" w:rsidRPr="00EB39B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составляло: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r w:rsidR="002810D8" w:rsidRPr="00EB39B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10а класс - 86,4%, 10б класс – 89%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; в 2020-2021 уч. году: </w:t>
      </w:r>
      <w:r w:rsidR="002810D8" w:rsidRPr="00EB39B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11а – 93,2%, 11б – 100%</w:t>
      </w:r>
      <w:r w:rsidR="00F76F6B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.  В среднем уровень успеваемости повысился на 6,8%.</w:t>
      </w:r>
    </w:p>
    <w:p w:rsidR="0084553D" w:rsidRDefault="0084553D" w:rsidP="0084553D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84553D">
        <w:rPr>
          <w:rFonts w:ascii="Times New Roman" w:eastAsia="Calibri" w:hAnsi="Times New Roman" w:cs="Times New Roman"/>
          <w:sz w:val="28"/>
          <w:szCs w:val="28"/>
        </w:rPr>
        <w:t>2019год - 1место  в окружных соревнованиях по лыжным гонкам –</w:t>
      </w:r>
      <w:r w:rsidR="002571C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4553D">
        <w:rPr>
          <w:rFonts w:ascii="Times New Roman" w:eastAsia="Calibri" w:hAnsi="Times New Roman" w:cs="Times New Roman"/>
          <w:sz w:val="28"/>
          <w:szCs w:val="28"/>
        </w:rPr>
        <w:t xml:space="preserve">Пугачёв Дмитрий   </w:t>
      </w:r>
    </w:p>
    <w:p w:rsidR="002810D8" w:rsidRDefault="0084553D" w:rsidP="00F76F6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84553D">
        <w:rPr>
          <w:rFonts w:ascii="Times New Roman" w:eastAsia="Calibri" w:hAnsi="Times New Roman" w:cs="Times New Roman"/>
          <w:sz w:val="28"/>
          <w:szCs w:val="28"/>
        </w:rPr>
        <w:t>2020год – 2место в общем зачёте по итогам соревнований в рамках окружной акции «Служу Отечеству».</w:t>
      </w:r>
    </w:p>
    <w:p w:rsidR="0087327C" w:rsidRDefault="00FC471D" w:rsidP="00DA155C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Выпускники последних лет выбирали профессии учителя физической культуры, МЧС, Военные училища разной направленности.</w:t>
      </w:r>
    </w:p>
    <w:p w:rsidR="00EB39B5" w:rsidRPr="0087327C" w:rsidRDefault="00322FF3" w:rsidP="00DA155C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5F268F">
        <w:rPr>
          <w:rFonts w:ascii="Times New Roman" w:eastAsia="Calibri" w:hAnsi="Times New Roman" w:cs="Times New Roman"/>
          <w:b/>
          <w:color w:val="000000"/>
          <w:sz w:val="28"/>
          <w:szCs w:val="28"/>
        </w:rPr>
        <w:lastRenderedPageBreak/>
        <w:t>Практическая значимость</w:t>
      </w:r>
    </w:p>
    <w:p w:rsidR="00EB39B5" w:rsidRPr="005F268F" w:rsidRDefault="00EB39B5" w:rsidP="00AC240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F26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Практическая значимость </w:t>
      </w:r>
      <w:r w:rsidR="003A5F1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данной работы </w:t>
      </w:r>
      <w:r w:rsidR="00322FF3" w:rsidRPr="005F268F">
        <w:rPr>
          <w:rFonts w:ascii="Times New Roman" w:eastAsia="Calibri" w:hAnsi="Times New Roman" w:cs="Times New Roman"/>
          <w:color w:val="000000"/>
          <w:sz w:val="28"/>
          <w:szCs w:val="28"/>
        </w:rPr>
        <w:t>состоит в том, что разработанная методика развития фи</w:t>
      </w:r>
      <w:r w:rsidR="00F23A1C" w:rsidRPr="005F26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зических качеств у старших школьников </w:t>
      </w:r>
      <w:r w:rsidR="00322FF3" w:rsidRPr="005F268F">
        <w:rPr>
          <w:rFonts w:ascii="Times New Roman" w:eastAsia="Calibri" w:hAnsi="Times New Roman" w:cs="Times New Roman"/>
          <w:color w:val="000000"/>
          <w:sz w:val="28"/>
          <w:szCs w:val="28"/>
        </w:rPr>
        <w:t>на уроках физической культуры може</w:t>
      </w:r>
      <w:r w:rsidR="0060371F">
        <w:rPr>
          <w:rFonts w:ascii="Times New Roman" w:eastAsia="Calibri" w:hAnsi="Times New Roman" w:cs="Times New Roman"/>
          <w:color w:val="000000"/>
          <w:sz w:val="28"/>
          <w:szCs w:val="28"/>
        </w:rPr>
        <w:t>т быть использована учителями  физической культуры</w:t>
      </w:r>
      <w:r w:rsidR="00322FF3" w:rsidRPr="005F268F">
        <w:rPr>
          <w:rFonts w:ascii="Times New Roman" w:eastAsia="Calibri" w:hAnsi="Times New Roman" w:cs="Times New Roman"/>
          <w:color w:val="000000"/>
          <w:sz w:val="28"/>
          <w:szCs w:val="28"/>
        </w:rPr>
        <w:t>, что, несомненно, повысит эффективность процесса физического вос</w:t>
      </w:r>
      <w:r w:rsidR="00F23A1C" w:rsidRPr="005F268F">
        <w:rPr>
          <w:rFonts w:ascii="Times New Roman" w:eastAsia="Calibri" w:hAnsi="Times New Roman" w:cs="Times New Roman"/>
          <w:color w:val="000000"/>
          <w:sz w:val="28"/>
          <w:szCs w:val="28"/>
        </w:rPr>
        <w:t>питания.</w:t>
      </w:r>
      <w:r w:rsidR="005F268F" w:rsidRPr="005F268F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</w:t>
      </w:r>
      <w:r w:rsidR="005F268F" w:rsidRPr="005F26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 также </w:t>
      </w:r>
      <w:r w:rsidR="003A5F14">
        <w:rPr>
          <w:rFonts w:ascii="Times New Roman" w:hAnsi="Times New Roman" w:cs="Times New Roman"/>
          <w:sz w:val="28"/>
          <w:szCs w:val="28"/>
          <w:shd w:val="clear" w:color="auto" w:fill="FFFFFF"/>
        </w:rPr>
        <w:t>может быть полезна</w:t>
      </w:r>
      <w:r w:rsidR="0060371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учащимся</w:t>
      </w:r>
      <w:r w:rsidR="003A5F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F268F">
        <w:rPr>
          <w:rFonts w:ascii="Times New Roman" w:hAnsi="Times New Roman" w:cs="Times New Roman"/>
          <w:sz w:val="28"/>
          <w:szCs w:val="28"/>
          <w:shd w:val="clear" w:color="auto" w:fill="FFFFFF"/>
        </w:rPr>
        <w:t>для формирования</w:t>
      </w:r>
      <w:r w:rsidR="005F268F" w:rsidRPr="005F26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устойчивых проф</w:t>
      </w:r>
      <w:r w:rsidR="0060371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ессиональных интересов </w:t>
      </w:r>
      <w:r w:rsidR="005F268F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5F268F" w:rsidRPr="005F26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F268F">
        <w:rPr>
          <w:rFonts w:ascii="Times New Roman" w:hAnsi="Times New Roman" w:cs="Times New Roman"/>
          <w:sz w:val="28"/>
          <w:szCs w:val="28"/>
          <w:shd w:val="clear" w:color="auto" w:fill="FFFFFF"/>
        </w:rPr>
        <w:t>возможности</w:t>
      </w:r>
      <w:r w:rsidR="005F268F" w:rsidRPr="005F26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</w:t>
      </w:r>
      <w:r w:rsidR="0060371F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="005F268F" w:rsidRPr="005F268F">
        <w:rPr>
          <w:rFonts w:ascii="Times New Roman" w:hAnsi="Times New Roman" w:cs="Times New Roman"/>
          <w:sz w:val="28"/>
          <w:szCs w:val="28"/>
          <w:shd w:val="clear" w:color="auto" w:fill="FFFFFF"/>
        </w:rPr>
        <w:t>оверить и развить способности, помогающие впоследствии сознательно выбрать профессию.</w:t>
      </w:r>
    </w:p>
    <w:p w:rsidR="00EB39B5" w:rsidRDefault="00EB39B5">
      <w:pPr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br w:type="page"/>
      </w:r>
    </w:p>
    <w:p w:rsidR="00BF347D" w:rsidRPr="00BF347D" w:rsidRDefault="00BF347D" w:rsidP="007D1435">
      <w:pPr>
        <w:keepNext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BF347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Список используемой литературы</w:t>
      </w:r>
    </w:p>
    <w:p w:rsidR="00BF347D" w:rsidRPr="00BF347D" w:rsidRDefault="00BF347D" w:rsidP="007D1435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BF347D">
        <w:rPr>
          <w:rFonts w:ascii="Times New Roman" w:eastAsia="Times New Roman" w:hAnsi="Times New Roman" w:cs="Times New Roman"/>
          <w:sz w:val="28"/>
          <w:szCs w:val="28"/>
          <w:lang w:eastAsia="ru-RU"/>
        </w:rPr>
        <w:t>1. Ашмарин Б.А. Теория и методика педагогических исследований в физическом воспитании: учебное пособие. – М.: Просвещение, 1995. – 287 с.</w:t>
      </w:r>
    </w:p>
    <w:p w:rsidR="00BF347D" w:rsidRPr="00BF347D" w:rsidRDefault="00BF347D" w:rsidP="007D143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47D">
        <w:rPr>
          <w:rFonts w:ascii="Times New Roman" w:eastAsia="Times New Roman" w:hAnsi="Times New Roman" w:cs="Times New Roman"/>
          <w:sz w:val="28"/>
          <w:szCs w:val="28"/>
          <w:lang w:eastAsia="ru-RU"/>
        </w:rPr>
        <w:t>2. Ашмарин Б.А., Виноградов Ю.А., Вяткина З.Н., и др. Теория и методика физического воспитания.</w:t>
      </w:r>
      <w:r w:rsidR="00F374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М.: Просвещение, 1998. – 287 </w:t>
      </w:r>
      <w:r w:rsidRPr="00BF347D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</w:p>
    <w:p w:rsidR="00BF347D" w:rsidRPr="00BF347D" w:rsidRDefault="00BF347D" w:rsidP="007D143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47D">
        <w:rPr>
          <w:rFonts w:ascii="Times New Roman" w:eastAsia="Times New Roman" w:hAnsi="Times New Roman" w:cs="Times New Roman"/>
          <w:sz w:val="28"/>
          <w:szCs w:val="28"/>
          <w:lang w:eastAsia="ru-RU"/>
        </w:rPr>
        <w:t>3. Верхошанский Ю.В. Основы специальной силовой подготовки в спорте. –М.: Физкультура и спорт,1999. – 264 с.</w:t>
      </w:r>
    </w:p>
    <w:p w:rsidR="00BF347D" w:rsidRPr="00BF347D" w:rsidRDefault="00BF347D" w:rsidP="007D143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47D">
        <w:rPr>
          <w:rFonts w:ascii="Times New Roman" w:eastAsia="Times New Roman" w:hAnsi="Times New Roman" w:cs="Times New Roman"/>
          <w:sz w:val="28"/>
          <w:szCs w:val="28"/>
          <w:lang w:eastAsia="ru-RU"/>
        </w:rPr>
        <w:t>4. Верхошанский Ю.В. Основы специальной физической подготовки спортсменов. – М.: Физкультура и спорт, 1999. – 336 с.</w:t>
      </w:r>
    </w:p>
    <w:p w:rsidR="00BF347D" w:rsidRPr="00BF347D" w:rsidRDefault="00BF347D" w:rsidP="007D143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47D">
        <w:rPr>
          <w:rFonts w:ascii="Times New Roman" w:eastAsia="Times New Roman" w:hAnsi="Times New Roman" w:cs="Times New Roman"/>
          <w:sz w:val="28"/>
          <w:szCs w:val="28"/>
          <w:lang w:eastAsia="ru-RU"/>
        </w:rPr>
        <w:t>5. Захаров Е.Н. Энциклопедия физической подготовки. – М.: Лентос, 1994.</w:t>
      </w:r>
    </w:p>
    <w:p w:rsidR="00BF347D" w:rsidRPr="00BF347D" w:rsidRDefault="00BF347D" w:rsidP="007D143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47D">
        <w:rPr>
          <w:rFonts w:ascii="Times New Roman" w:eastAsia="Times New Roman" w:hAnsi="Times New Roman" w:cs="Times New Roman"/>
          <w:sz w:val="28"/>
          <w:szCs w:val="28"/>
          <w:lang w:eastAsia="ru-RU"/>
        </w:rPr>
        <w:t>6. Зациорский В.М. Физические качества спортсмена. – М.: Физкультура и спорт, 1970.</w:t>
      </w:r>
    </w:p>
    <w:p w:rsidR="00BF347D" w:rsidRPr="00BF347D" w:rsidRDefault="00BF347D" w:rsidP="007D143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347D">
        <w:rPr>
          <w:rFonts w:ascii="Times New Roman" w:hAnsi="Times New Roman" w:cs="Times New Roman"/>
          <w:sz w:val="28"/>
          <w:szCs w:val="28"/>
        </w:rPr>
        <w:t>7. Кузнецова З.И. Развитие двигательных качеств школьников. – М.: Просвящение, 2011. – 204 с.</w:t>
      </w:r>
    </w:p>
    <w:p w:rsidR="00BF347D" w:rsidRPr="00BF347D" w:rsidRDefault="00BF347D" w:rsidP="007D1435">
      <w:pPr>
        <w:pStyle w:val="ac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sz w:val="28"/>
          <w:szCs w:val="28"/>
        </w:rPr>
      </w:pPr>
      <w:r w:rsidRPr="00BF347D">
        <w:rPr>
          <w:bCs/>
          <w:sz w:val="28"/>
          <w:szCs w:val="28"/>
        </w:rPr>
        <w:t xml:space="preserve">8. </w:t>
      </w:r>
      <w:r w:rsidRPr="00BF347D">
        <w:rPr>
          <w:sz w:val="28"/>
          <w:szCs w:val="28"/>
        </w:rPr>
        <w:t>Лях В.И. Двигательные способности школьников: основы теории и методики развития. – М.: Терра-спорт, 2000. – 192 с.</w:t>
      </w:r>
    </w:p>
    <w:p w:rsidR="00BF347D" w:rsidRPr="00BF347D" w:rsidRDefault="00BF347D" w:rsidP="007D1435">
      <w:pPr>
        <w:pStyle w:val="ac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F347D">
        <w:rPr>
          <w:bCs/>
          <w:sz w:val="28"/>
          <w:szCs w:val="28"/>
        </w:rPr>
        <w:t>9.</w:t>
      </w:r>
      <w:r w:rsidRPr="00BF347D">
        <w:rPr>
          <w:sz w:val="28"/>
          <w:szCs w:val="28"/>
        </w:rPr>
        <w:t xml:space="preserve"> Лях В.И. Комплексная программа физического воспитания учащихся 1-11 классов. – М.: Просвещение, 2006. – 126 с.</w:t>
      </w:r>
    </w:p>
    <w:p w:rsidR="00BF347D" w:rsidRPr="00BF347D" w:rsidRDefault="00BF347D" w:rsidP="007D1435">
      <w:pPr>
        <w:pStyle w:val="ac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F347D">
        <w:rPr>
          <w:sz w:val="28"/>
          <w:szCs w:val="28"/>
        </w:rPr>
        <w:t>10. Новиков А.Д. Теория и методика физического воспитания учеб. для ин-тов физ. культ.: в 2 т. – 2-е изд., испр. и доп. – М.: Просвещение, 2008. – 450 с.</w:t>
      </w:r>
    </w:p>
    <w:p w:rsidR="00BF347D" w:rsidRPr="00BF347D" w:rsidRDefault="00BF347D" w:rsidP="00F37461">
      <w:pPr>
        <w:pStyle w:val="ac"/>
        <w:shd w:val="clear" w:color="auto" w:fill="FFFFFF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  <w:r w:rsidRPr="00BF347D">
        <w:rPr>
          <w:b/>
          <w:bCs/>
          <w:sz w:val="28"/>
          <w:szCs w:val="28"/>
        </w:rPr>
        <w:t>Интернет-ресурсы</w:t>
      </w:r>
    </w:p>
    <w:p w:rsidR="00BF347D" w:rsidRPr="004C538C" w:rsidRDefault="00BF347D" w:rsidP="004C538C">
      <w:pPr>
        <w:pStyle w:val="ac"/>
        <w:numPr>
          <w:ilvl w:val="0"/>
          <w:numId w:val="29"/>
        </w:numPr>
        <w:shd w:val="clear" w:color="auto" w:fill="FFFFFF"/>
        <w:spacing w:before="0" w:beforeAutospacing="0" w:after="0" w:afterAutospacing="0" w:line="360" w:lineRule="auto"/>
        <w:jc w:val="both"/>
        <w:rPr>
          <w:bCs/>
          <w:sz w:val="28"/>
          <w:szCs w:val="28"/>
        </w:rPr>
      </w:pPr>
      <w:r w:rsidRPr="004C538C">
        <w:rPr>
          <w:rStyle w:val="a9"/>
          <w:b w:val="0"/>
          <w:sz w:val="28"/>
          <w:szCs w:val="28"/>
        </w:rPr>
        <w:t>Методы исследовательской работы</w:t>
      </w:r>
      <w:r w:rsidRPr="00BF347D">
        <w:rPr>
          <w:rStyle w:val="a9"/>
          <w:sz w:val="28"/>
          <w:szCs w:val="28"/>
        </w:rPr>
        <w:t xml:space="preserve"> // </w:t>
      </w:r>
      <w:hyperlink r:id="rId9" w:history="1">
        <w:r w:rsidR="00F37461" w:rsidRPr="004C538C">
          <w:rPr>
            <w:rStyle w:val="ad"/>
            <w:color w:val="auto"/>
            <w:sz w:val="28"/>
            <w:szCs w:val="28"/>
          </w:rPr>
          <w:t>https://obuchonok.ru/metody</w:t>
        </w:r>
      </w:hyperlink>
      <w:r w:rsidR="00F37461" w:rsidRPr="004C538C">
        <w:rPr>
          <w:sz w:val="28"/>
          <w:szCs w:val="28"/>
        </w:rPr>
        <w:t xml:space="preserve"> </w:t>
      </w:r>
    </w:p>
    <w:p w:rsidR="004C538C" w:rsidRPr="004C538C" w:rsidRDefault="004C538C" w:rsidP="004C538C">
      <w:pPr>
        <w:pStyle w:val="a3"/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38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 профессий: кем стать? </w:t>
      </w:r>
      <w:hyperlink r:id="rId10" w:history="1">
        <w:r w:rsidRPr="004C538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http://www.ucheba.ru</w:t>
        </w:r>
      </w:hyperlink>
    </w:p>
    <w:p w:rsidR="00BF347D" w:rsidRPr="00BF347D" w:rsidRDefault="00BF347D" w:rsidP="007D1435">
      <w:pPr>
        <w:pStyle w:val="ac"/>
        <w:shd w:val="clear" w:color="auto" w:fill="FFFFFF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</w:p>
    <w:p w:rsidR="00BF347D" w:rsidRPr="00FA2F1B" w:rsidRDefault="00BF347D" w:rsidP="007D1435">
      <w:pPr>
        <w:pStyle w:val="ac"/>
        <w:shd w:val="clear" w:color="auto" w:fill="FFFFFF"/>
        <w:spacing w:before="0" w:beforeAutospacing="0" w:after="0" w:afterAutospacing="0" w:line="360" w:lineRule="auto"/>
        <w:rPr>
          <w:b/>
          <w:bCs/>
          <w:sz w:val="28"/>
          <w:szCs w:val="28"/>
        </w:rPr>
      </w:pPr>
    </w:p>
    <w:p w:rsidR="006A4F26" w:rsidRDefault="006A4F26" w:rsidP="007D1435">
      <w:pPr>
        <w:spacing w:after="0"/>
        <w:jc w:val="center"/>
        <w:rPr>
          <w:b/>
        </w:rPr>
      </w:pPr>
    </w:p>
    <w:p w:rsidR="006A4F26" w:rsidRDefault="006A4F26" w:rsidP="007D1435">
      <w:pPr>
        <w:spacing w:after="0"/>
        <w:jc w:val="center"/>
        <w:rPr>
          <w:b/>
        </w:rPr>
      </w:pPr>
    </w:p>
    <w:p w:rsidR="006A4F26" w:rsidRDefault="006A4F26" w:rsidP="007D1435">
      <w:pPr>
        <w:spacing w:after="0"/>
        <w:jc w:val="center"/>
        <w:rPr>
          <w:b/>
        </w:rPr>
      </w:pPr>
    </w:p>
    <w:p w:rsidR="006A4F26" w:rsidRDefault="006A4F26" w:rsidP="007D1435">
      <w:pPr>
        <w:spacing w:after="0"/>
        <w:jc w:val="center"/>
        <w:rPr>
          <w:b/>
        </w:rPr>
      </w:pPr>
    </w:p>
    <w:p w:rsidR="006A4F26" w:rsidRDefault="006A4F26" w:rsidP="007D1435">
      <w:pPr>
        <w:spacing w:after="0"/>
        <w:jc w:val="center"/>
        <w:rPr>
          <w:b/>
        </w:rPr>
      </w:pPr>
    </w:p>
    <w:p w:rsidR="00E249C6" w:rsidRDefault="00E249C6" w:rsidP="00E249C6">
      <w:pPr>
        <w:spacing w:after="0" w:line="360" w:lineRule="auto"/>
        <w:rPr>
          <w:b/>
        </w:rPr>
      </w:pPr>
    </w:p>
    <w:p w:rsidR="006A4F26" w:rsidRPr="00F37461" w:rsidRDefault="007D3661" w:rsidP="00E249C6">
      <w:pPr>
        <w:spacing w:after="0" w:line="36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37461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Приложение 1</w:t>
      </w:r>
    </w:p>
    <w:p w:rsidR="00F37461" w:rsidRDefault="00EC1CC1" w:rsidP="00F3746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3746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Примерный комплекс упражнений для «круг</w:t>
      </w:r>
      <w:r w:rsidR="007D3661" w:rsidRPr="00F3746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овой тренировки» </w:t>
      </w:r>
    </w:p>
    <w:p w:rsidR="00EC1CC1" w:rsidRPr="00F37461" w:rsidRDefault="007D3661" w:rsidP="00F3746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3746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на уроках  лё</w:t>
      </w:r>
      <w:r w:rsidR="00EC1CC1" w:rsidRPr="00F3746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гкой атлетики (школьный стадион)</w:t>
      </w:r>
    </w:p>
    <w:p w:rsidR="00EC1CC1" w:rsidRPr="00F37461" w:rsidRDefault="00EC1CC1" w:rsidP="00F37461">
      <w:pPr>
        <w:numPr>
          <w:ilvl w:val="0"/>
          <w:numId w:val="10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374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 упора стоя, согнувшись, с опорой о барьер, покачивание, растягивая плечевые суставы.</w:t>
      </w:r>
    </w:p>
    <w:p w:rsidR="00EC1CC1" w:rsidRPr="00F37461" w:rsidRDefault="00EC1CC1" w:rsidP="00F37461">
      <w:pPr>
        <w:numPr>
          <w:ilvl w:val="0"/>
          <w:numId w:val="10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374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Бег с высоким подниманием бедра на отрезке до 30м с максимальной скоростью.</w:t>
      </w:r>
    </w:p>
    <w:p w:rsidR="00EC1CC1" w:rsidRPr="00F37461" w:rsidRDefault="00EC1CC1" w:rsidP="00F37461">
      <w:pPr>
        <w:numPr>
          <w:ilvl w:val="0"/>
          <w:numId w:val="10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374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двух шагов разбега прыжок в шаге с последующим повторением.</w:t>
      </w:r>
    </w:p>
    <w:p w:rsidR="00EC1CC1" w:rsidRPr="00F37461" w:rsidRDefault="00EC1CC1" w:rsidP="00F37461">
      <w:pPr>
        <w:numPr>
          <w:ilvl w:val="0"/>
          <w:numId w:val="10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374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 упора лежа сгибание и разгибание рук.</w:t>
      </w:r>
    </w:p>
    <w:p w:rsidR="00EC1CC1" w:rsidRPr="00F37461" w:rsidRDefault="00EC1CC1" w:rsidP="00F37461">
      <w:pPr>
        <w:numPr>
          <w:ilvl w:val="0"/>
          <w:numId w:val="10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374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Стоя боком к баскетбольному щиту на расстоянии 8-Юм, метание теннисного мяча в цель (на дальность отскока).</w:t>
      </w:r>
    </w:p>
    <w:p w:rsidR="00EC1CC1" w:rsidRPr="00F37461" w:rsidRDefault="00EC1CC1" w:rsidP="00F37461">
      <w:pPr>
        <w:numPr>
          <w:ilvl w:val="0"/>
          <w:numId w:val="10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374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Ходьба на внутренней и внешней сторонах стопы на отрезке 10-15м.</w:t>
      </w:r>
    </w:p>
    <w:p w:rsidR="00EC1CC1" w:rsidRPr="00F37461" w:rsidRDefault="00EC1CC1" w:rsidP="00F37461">
      <w:pPr>
        <w:numPr>
          <w:ilvl w:val="0"/>
          <w:numId w:val="10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374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Бег с высокого старта на скорость по кругу 200м</w:t>
      </w:r>
    </w:p>
    <w:p w:rsidR="00EC1CC1" w:rsidRPr="00F37461" w:rsidRDefault="00EC1CC1" w:rsidP="00F37461">
      <w:pPr>
        <w:numPr>
          <w:ilvl w:val="0"/>
          <w:numId w:val="10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374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Стоя в висе, подтягивание на перекладине с предварительным толчком ног.</w:t>
      </w:r>
    </w:p>
    <w:p w:rsidR="00EC1CC1" w:rsidRPr="00F37461" w:rsidRDefault="00EC1CC1" w:rsidP="00F37461">
      <w:pPr>
        <w:numPr>
          <w:ilvl w:val="0"/>
          <w:numId w:val="10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374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Прыжки в шаге с ноги на ногу (многоскоки) на отрезке 10-20м.</w:t>
      </w:r>
    </w:p>
    <w:p w:rsidR="00EC1CC1" w:rsidRPr="00F37461" w:rsidRDefault="00EC1CC1" w:rsidP="00F37461">
      <w:pPr>
        <w:numPr>
          <w:ilvl w:val="0"/>
          <w:numId w:val="10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374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Стоя ноги на ширине плеч, руками взявшись за бум, перелезание через бум.</w:t>
      </w:r>
    </w:p>
    <w:p w:rsidR="00EC1CC1" w:rsidRPr="00F37461" w:rsidRDefault="00EC1CC1" w:rsidP="00F37461">
      <w:pPr>
        <w:numPr>
          <w:ilvl w:val="0"/>
          <w:numId w:val="10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374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Ускорение на отрезках 20-30м.</w:t>
      </w:r>
    </w:p>
    <w:p w:rsidR="00EC1CC1" w:rsidRPr="00F37461" w:rsidRDefault="00EC1CC1" w:rsidP="00F37461">
      <w:pPr>
        <w:numPr>
          <w:ilvl w:val="0"/>
          <w:numId w:val="10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374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 низкого приседа передвижение «гусиным» шагом на отрезках 10- 15</w:t>
      </w:r>
      <w:r w:rsidR="00F374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F374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м.</w:t>
      </w:r>
    </w:p>
    <w:p w:rsidR="007D3661" w:rsidRPr="00F37461" w:rsidRDefault="007D3661" w:rsidP="00F37461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F37461" w:rsidRDefault="00EC1CC1" w:rsidP="00F3746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3746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Примерный комплекс упражнений для «круговой трениров</w:t>
      </w:r>
      <w:r w:rsidR="00F3746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ки» </w:t>
      </w:r>
    </w:p>
    <w:p w:rsidR="00EC1CC1" w:rsidRPr="00F37461" w:rsidRDefault="00F37461" w:rsidP="00F3746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на уроках лыжной подготовки</w:t>
      </w:r>
    </w:p>
    <w:p w:rsidR="00EC1CC1" w:rsidRPr="00F37461" w:rsidRDefault="00EC1CC1" w:rsidP="00F37461">
      <w:pPr>
        <w:numPr>
          <w:ilvl w:val="0"/>
          <w:numId w:val="1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374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Равномерное прохождение отрезков попеременным двушажным ходом.</w:t>
      </w:r>
    </w:p>
    <w:p w:rsidR="00EC1CC1" w:rsidRPr="00F37461" w:rsidRDefault="00EC1CC1" w:rsidP="00F37461">
      <w:pPr>
        <w:numPr>
          <w:ilvl w:val="0"/>
          <w:numId w:val="1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374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Равномерное прохождение отрезков одновременным бесшажным ходом.</w:t>
      </w:r>
    </w:p>
    <w:p w:rsidR="00EC1CC1" w:rsidRPr="00F37461" w:rsidRDefault="00EC1CC1" w:rsidP="00F37461">
      <w:pPr>
        <w:numPr>
          <w:ilvl w:val="0"/>
          <w:numId w:val="1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374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Пробегание с различной скоростью отрезков попеременным методом.</w:t>
      </w:r>
    </w:p>
    <w:p w:rsidR="00EC1CC1" w:rsidRPr="00F37461" w:rsidRDefault="00EC1CC1" w:rsidP="00F37461">
      <w:pPr>
        <w:numPr>
          <w:ilvl w:val="0"/>
          <w:numId w:val="1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374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Спуск со склона в средней стойке с торможением «плугом».</w:t>
      </w:r>
    </w:p>
    <w:p w:rsidR="00EC1CC1" w:rsidRPr="00F37461" w:rsidRDefault="00EC1CC1" w:rsidP="00F37461">
      <w:pPr>
        <w:numPr>
          <w:ilvl w:val="0"/>
          <w:numId w:val="1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374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Подъем в гору «елочкой».</w:t>
      </w:r>
    </w:p>
    <w:p w:rsidR="00EC1CC1" w:rsidRPr="00F37461" w:rsidRDefault="00EC1CC1" w:rsidP="00F37461">
      <w:pPr>
        <w:numPr>
          <w:ilvl w:val="0"/>
          <w:numId w:val="1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374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Равномерное прохождение отрезков коньковым ходом.</w:t>
      </w:r>
    </w:p>
    <w:p w:rsidR="00EC1CC1" w:rsidRPr="00F37461" w:rsidRDefault="00EC1CC1" w:rsidP="00F37461">
      <w:pPr>
        <w:numPr>
          <w:ilvl w:val="0"/>
          <w:numId w:val="1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374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Пробегание отрезков повторным методом.</w:t>
      </w:r>
    </w:p>
    <w:p w:rsidR="00EC1CC1" w:rsidRPr="00F37461" w:rsidRDefault="00EC1CC1" w:rsidP="00F37461">
      <w:pPr>
        <w:numPr>
          <w:ilvl w:val="0"/>
          <w:numId w:val="1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374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Спуск со склона в средней стойке с последующим поворотом переступанием.</w:t>
      </w:r>
    </w:p>
    <w:p w:rsidR="00EC1CC1" w:rsidRPr="00F37461" w:rsidRDefault="00EC1CC1" w:rsidP="00F37461">
      <w:pPr>
        <w:numPr>
          <w:ilvl w:val="0"/>
          <w:numId w:val="1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374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Пробегание отрезков на скорость.</w:t>
      </w:r>
    </w:p>
    <w:p w:rsidR="00224128" w:rsidRPr="00F37461" w:rsidRDefault="00224128" w:rsidP="00F37461">
      <w:pPr>
        <w:pStyle w:val="40"/>
        <w:shd w:val="clear" w:color="auto" w:fill="auto"/>
        <w:spacing w:after="0" w:line="360" w:lineRule="auto"/>
        <w:ind w:left="360" w:right="23"/>
        <w:rPr>
          <w:b/>
          <w:color w:val="000000" w:themeColor="text1"/>
          <w:sz w:val="28"/>
        </w:rPr>
      </w:pPr>
    </w:p>
    <w:p w:rsidR="00B2495B" w:rsidRPr="00F37461" w:rsidRDefault="00B2495B" w:rsidP="00F37461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B2495B" w:rsidRPr="00F37461" w:rsidRDefault="00B2495B" w:rsidP="00F37461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F3746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Приложение</w:t>
      </w:r>
      <w:r w:rsidR="00F3746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2</w:t>
      </w:r>
    </w:p>
    <w:p w:rsidR="00B2495B" w:rsidRPr="00F37461" w:rsidRDefault="00B2495B" w:rsidP="00F37461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F37461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Упражнения для развития силы мышц верхнего плечевого пояса </w:t>
      </w:r>
    </w:p>
    <w:p w:rsidR="00B2495B" w:rsidRPr="00F37461" w:rsidRDefault="00B2495B" w:rsidP="00F37461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F37461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с блином от штанги </w:t>
      </w:r>
    </w:p>
    <w:p w:rsidR="00B2495B" w:rsidRPr="00F37461" w:rsidRDefault="00B2495B" w:rsidP="006F287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3746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1.</w:t>
      </w:r>
      <w:r w:rsidR="006F287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F3746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И.п. – ноги на ширине плеч, руки внизу удерживают блин от штанги весом 10-15 кг.</w:t>
      </w:r>
    </w:p>
    <w:p w:rsidR="00B2495B" w:rsidRPr="00F37461" w:rsidRDefault="00B2495B" w:rsidP="006F287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3746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Выполнение: Сгибать и разгибать руки в локтевых суставах.</w:t>
      </w:r>
    </w:p>
    <w:p w:rsidR="00B2495B" w:rsidRPr="00F37461" w:rsidRDefault="00B2495B" w:rsidP="006F287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3746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2. И. п. – Ноги на ширине плеч, туловище наклонено вперёд до горизонтали, прямые руки удерживают блин от штанги. 10-15 кг</w:t>
      </w:r>
    </w:p>
    <w:p w:rsidR="00B2495B" w:rsidRPr="00F37461" w:rsidRDefault="00B2495B" w:rsidP="006F287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3746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Выполнение: Сгибание и разгибание рук в локтевых суставах.</w:t>
      </w:r>
    </w:p>
    <w:p w:rsidR="00B2495B" w:rsidRPr="00F37461" w:rsidRDefault="00B2495B" w:rsidP="006F287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3746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 Сидя на гимнастической скамейке, руки вверху удерживают блин весом 5-6 кг сбоку.</w:t>
      </w:r>
    </w:p>
    <w:p w:rsidR="00B2495B" w:rsidRPr="00F37461" w:rsidRDefault="00B2495B" w:rsidP="006F287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3746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Выполнение: Сгибать и разгибать руки за голову и вверх.</w:t>
      </w:r>
    </w:p>
    <w:p w:rsidR="00B2495B" w:rsidRPr="00F37461" w:rsidRDefault="00B2495B" w:rsidP="006F287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3746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То же, но стоя, ноги на ширине плеч.</w:t>
      </w:r>
    </w:p>
    <w:p w:rsidR="00B2495B" w:rsidRPr="00F37461" w:rsidRDefault="00B2495B" w:rsidP="006F287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3746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4. И. п. –</w:t>
      </w:r>
      <w:r w:rsidR="006F287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F3746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лёжа на спине, блин в руках за головой.</w:t>
      </w:r>
    </w:p>
    <w:p w:rsidR="00B2495B" w:rsidRPr="00F37461" w:rsidRDefault="00B2495B" w:rsidP="006F287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3746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Выполнение: Поднимать руки перед грудью, выжать вверх, опуская прямые руки за голову.</w:t>
      </w:r>
    </w:p>
    <w:p w:rsidR="00B2495B" w:rsidRPr="00F37461" w:rsidRDefault="00B2495B" w:rsidP="006F287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3746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5. И. п. –</w:t>
      </w:r>
      <w:r w:rsidR="006F287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F3746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ноги на ширине плеч, руки с блином, весом 5-6 кг, внизу.</w:t>
      </w:r>
    </w:p>
    <w:p w:rsidR="00B2495B" w:rsidRPr="00F37461" w:rsidRDefault="00B2495B" w:rsidP="006F287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3746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Выполнение: Наклон вперёд до горизонтального положения, прямые руки вперёд (во время наклона спина прямая, смотреть вперёд) и вернуться в И.п.</w:t>
      </w:r>
    </w:p>
    <w:p w:rsidR="00B2495B" w:rsidRPr="00F37461" w:rsidRDefault="00B2495B" w:rsidP="006F287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3746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6. И. п. – ноги на ширине плеч, руки с блином весом 10-15 кг за головой.</w:t>
      </w:r>
    </w:p>
    <w:p w:rsidR="00B2495B" w:rsidRPr="00F37461" w:rsidRDefault="00B2495B" w:rsidP="006F287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3746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Выполнение Наклон вперёд до горизонтального положения с отведением локтей и головы вверх-назад. Вдох делать вначале упражнения, выдох – в конце.</w:t>
      </w:r>
    </w:p>
    <w:p w:rsidR="00B2495B" w:rsidRPr="00F37461" w:rsidRDefault="00B2495B" w:rsidP="006F287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3746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7. И. п. – лёжа на спине. Блин весом 5 кг сбоку.</w:t>
      </w:r>
    </w:p>
    <w:p w:rsidR="00B2495B" w:rsidRPr="00F37461" w:rsidRDefault="00B2495B" w:rsidP="006F287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3746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Выполнение: Перенос блина с правого бока на левый и наоборот.</w:t>
      </w:r>
    </w:p>
    <w:p w:rsidR="00B2495B" w:rsidRPr="00F37461" w:rsidRDefault="00B2495B" w:rsidP="006F287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3746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8. И. п. -  сидя верхом на гимнастической скамейке, поднять блин вверх и опускать его с правой и левой стороны.</w:t>
      </w:r>
    </w:p>
    <w:p w:rsidR="00B2495B" w:rsidRPr="00F37461" w:rsidRDefault="00B2495B" w:rsidP="006F287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3746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9. И. п. – ноги на ширине плеч, кисти держат палку(ворот) с блином, весом 10-15 кг на конце шнура. Поднимать и опускать блин путём накручивания шнура на ворот.</w:t>
      </w:r>
    </w:p>
    <w:p w:rsidR="00B2495B" w:rsidRPr="00F37461" w:rsidRDefault="00B2495B" w:rsidP="006F2873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3746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Упражнения, направленные на развитие быстроты</w:t>
      </w:r>
    </w:p>
    <w:p w:rsidR="00B2495B" w:rsidRPr="00F37461" w:rsidRDefault="00B2495B" w:rsidP="006F287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374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 В прыжке вверх выполнить хлопок руками перед грудью и за спиной.</w:t>
      </w:r>
    </w:p>
    <w:p w:rsidR="00B2495B" w:rsidRPr="00F37461" w:rsidRDefault="00B2495B" w:rsidP="006F287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374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 В прыжке вверх выполнить двойное касание ногой о ногу.</w:t>
      </w:r>
    </w:p>
    <w:p w:rsidR="00B2495B" w:rsidRPr="00F37461" w:rsidRDefault="00B2495B" w:rsidP="006F287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374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 Из и. п</w:t>
      </w:r>
      <w:r w:rsidR="006F28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лежа на спине на расстоянии 1–</w:t>
      </w:r>
      <w:r w:rsidRPr="00F374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 м от стены (ногами к ней) по сигналу встать и добежать до стены.</w:t>
      </w:r>
    </w:p>
    <w:p w:rsidR="00B2495B" w:rsidRPr="00F37461" w:rsidRDefault="00B2495B" w:rsidP="006F287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374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 Из и. п. лежа на спине на гимнастическом мате по сигналу выполнить кувырок назад, прыжок вверх, при</w:t>
      </w:r>
      <w:r w:rsidRPr="00F374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сесть и принять положение упора лежа.</w:t>
      </w:r>
    </w:p>
    <w:p w:rsidR="00B2495B" w:rsidRPr="00F37461" w:rsidRDefault="00B2495B" w:rsidP="006F287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374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5. Быстрота движений (отдельного движения) отчасти развивается с помощью силовых и скоростно-силовых упражнений типа различного рода метаний, прыжков, спринтерских беговых упражнений.</w:t>
      </w:r>
    </w:p>
    <w:p w:rsidR="00B2495B" w:rsidRPr="00F37461" w:rsidRDefault="00B2495B" w:rsidP="006F287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2495B" w:rsidRPr="00F37461" w:rsidRDefault="00B2495B" w:rsidP="006F2873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3746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Упражнения, направленные на развитие выносливости</w:t>
      </w:r>
    </w:p>
    <w:p w:rsidR="00B2495B" w:rsidRPr="00F37461" w:rsidRDefault="00B2495B" w:rsidP="006F287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374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 Скакалка – отличный помощник в работе на выносливость. Может полноценно заменить бег, улучшает выносливость ног. Это упражнение хорошо действует на стабилизацию работы сердца, лёгких, нормализует давление. Простота выполнения данного упражнения и минимум оборудования делают его бюджетным и доступным.</w:t>
      </w:r>
    </w:p>
    <w:p w:rsidR="00B2495B" w:rsidRPr="00F37461" w:rsidRDefault="00B2495B" w:rsidP="006F287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374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2. Приседания очень хорошо тренируют выносливость. Упражнения включают в работу много различных групп мышц. Существуют различные варианты выполнения. Можно приседать стандартно или же придумать какой-то собственный вариант, например, взять в руки утяжелители.</w:t>
      </w:r>
    </w:p>
    <w:p w:rsidR="00B2495B" w:rsidRPr="00F37461" w:rsidRDefault="00B2495B" w:rsidP="006F287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374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 Развитие выносливости и упражнения для всех групп мышц включены в различные спортивные игры. В процессе игры необходимо использовать все ресурсы организма для достижения поставленной цели.</w:t>
      </w:r>
    </w:p>
    <w:p w:rsidR="0015706F" w:rsidRPr="0015706F" w:rsidRDefault="00492D4F" w:rsidP="0015706F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Упражнения стрейчинга, </w:t>
      </w:r>
      <w:r w:rsidR="00B2495B" w:rsidRPr="00F3746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направленные на развития гибкости</w:t>
      </w:r>
    </w:p>
    <w:p w:rsidR="0015706F" w:rsidRPr="0015706F" w:rsidRDefault="0015706F" w:rsidP="0015706F">
      <w:pPr>
        <w:pStyle w:val="40"/>
        <w:spacing w:after="0" w:line="360" w:lineRule="auto"/>
        <w:ind w:right="23"/>
        <w:jc w:val="left"/>
        <w:rPr>
          <w:color w:val="000000" w:themeColor="text1"/>
          <w:sz w:val="28"/>
          <w:szCs w:val="28"/>
        </w:rPr>
      </w:pPr>
      <w:r w:rsidRPr="0015706F">
        <w:rPr>
          <w:color w:val="000000" w:themeColor="text1"/>
          <w:sz w:val="28"/>
          <w:szCs w:val="28"/>
        </w:rPr>
        <w:t>И.п. – стоя ноги врозь, ру</w:t>
      </w:r>
      <w:r>
        <w:rPr>
          <w:color w:val="000000" w:themeColor="text1"/>
          <w:sz w:val="28"/>
          <w:szCs w:val="28"/>
        </w:rPr>
        <w:t xml:space="preserve">ки сзади в замок. Руки потянуть </w:t>
      </w:r>
      <w:r w:rsidRPr="0015706F">
        <w:rPr>
          <w:color w:val="000000" w:themeColor="text1"/>
          <w:sz w:val="28"/>
          <w:szCs w:val="28"/>
        </w:rPr>
        <w:t>назад</w:t>
      </w:r>
    </w:p>
    <w:p w:rsidR="0015706F" w:rsidRPr="0015706F" w:rsidRDefault="0015706F" w:rsidP="0015706F">
      <w:pPr>
        <w:pStyle w:val="40"/>
        <w:spacing w:after="0" w:line="360" w:lineRule="auto"/>
        <w:ind w:right="23"/>
        <w:jc w:val="left"/>
        <w:rPr>
          <w:color w:val="000000" w:themeColor="text1"/>
          <w:sz w:val="28"/>
          <w:szCs w:val="28"/>
        </w:rPr>
      </w:pPr>
      <w:r w:rsidRPr="0015706F">
        <w:rPr>
          <w:color w:val="000000" w:themeColor="text1"/>
          <w:sz w:val="28"/>
          <w:szCs w:val="28"/>
        </w:rPr>
        <w:t>И.п. – стоя ноги врозь, п</w:t>
      </w:r>
      <w:r>
        <w:rPr>
          <w:color w:val="000000" w:themeColor="text1"/>
          <w:sz w:val="28"/>
          <w:szCs w:val="28"/>
        </w:rPr>
        <w:t xml:space="preserve">равую руку отвести влево, левой </w:t>
      </w:r>
      <w:r w:rsidRPr="0015706F">
        <w:rPr>
          <w:color w:val="000000" w:themeColor="text1"/>
          <w:sz w:val="28"/>
          <w:szCs w:val="28"/>
        </w:rPr>
        <w:t xml:space="preserve">рукой надавить на </w:t>
      </w:r>
      <w:r>
        <w:rPr>
          <w:color w:val="000000" w:themeColor="text1"/>
          <w:sz w:val="28"/>
          <w:szCs w:val="28"/>
        </w:rPr>
        <w:t xml:space="preserve">локоть правой руки (правая рука </w:t>
      </w:r>
      <w:r w:rsidRPr="0015706F">
        <w:rPr>
          <w:color w:val="000000" w:themeColor="text1"/>
          <w:sz w:val="28"/>
          <w:szCs w:val="28"/>
        </w:rPr>
        <w:t>параллельна полу). То же другой рукой</w:t>
      </w:r>
    </w:p>
    <w:p w:rsidR="0015706F" w:rsidRPr="0015706F" w:rsidRDefault="0015706F" w:rsidP="0015706F">
      <w:pPr>
        <w:pStyle w:val="40"/>
        <w:spacing w:after="0" w:line="360" w:lineRule="auto"/>
        <w:ind w:right="23"/>
        <w:jc w:val="left"/>
        <w:rPr>
          <w:color w:val="000000" w:themeColor="text1"/>
          <w:sz w:val="28"/>
          <w:szCs w:val="28"/>
        </w:rPr>
      </w:pPr>
      <w:r w:rsidRPr="0015706F">
        <w:rPr>
          <w:color w:val="000000" w:themeColor="text1"/>
          <w:sz w:val="28"/>
          <w:szCs w:val="28"/>
        </w:rPr>
        <w:t>И.п. – стоя ноги вро</w:t>
      </w:r>
      <w:r>
        <w:rPr>
          <w:color w:val="000000" w:themeColor="text1"/>
          <w:sz w:val="28"/>
          <w:szCs w:val="28"/>
        </w:rPr>
        <w:t xml:space="preserve">зь, руки вверх. Опустить правую </w:t>
      </w:r>
      <w:r w:rsidRPr="0015706F">
        <w:rPr>
          <w:color w:val="000000" w:themeColor="text1"/>
          <w:sz w:val="28"/>
          <w:szCs w:val="28"/>
        </w:rPr>
        <w:t>ладонь за спину, левой</w:t>
      </w:r>
      <w:r>
        <w:rPr>
          <w:color w:val="000000" w:themeColor="text1"/>
          <w:sz w:val="28"/>
          <w:szCs w:val="28"/>
        </w:rPr>
        <w:t xml:space="preserve"> рукой взяться за локоть правой </w:t>
      </w:r>
      <w:r w:rsidRPr="0015706F">
        <w:rPr>
          <w:color w:val="000000" w:themeColor="text1"/>
          <w:sz w:val="28"/>
          <w:szCs w:val="28"/>
        </w:rPr>
        <w:t>руки и надавить на него вниз. То же другой рукой</w:t>
      </w:r>
    </w:p>
    <w:p w:rsidR="0015706F" w:rsidRPr="0015706F" w:rsidRDefault="0015706F" w:rsidP="0015706F">
      <w:pPr>
        <w:pStyle w:val="40"/>
        <w:spacing w:after="0" w:line="360" w:lineRule="auto"/>
        <w:ind w:right="23"/>
        <w:jc w:val="left"/>
        <w:rPr>
          <w:color w:val="000000" w:themeColor="text1"/>
          <w:sz w:val="28"/>
          <w:szCs w:val="28"/>
        </w:rPr>
      </w:pPr>
      <w:r w:rsidRPr="0015706F">
        <w:rPr>
          <w:color w:val="000000" w:themeColor="text1"/>
          <w:sz w:val="28"/>
          <w:szCs w:val="28"/>
        </w:rPr>
        <w:t>И.п. – стоя ноги врозь,</w:t>
      </w:r>
      <w:r>
        <w:rPr>
          <w:color w:val="000000" w:themeColor="text1"/>
          <w:sz w:val="28"/>
          <w:szCs w:val="28"/>
        </w:rPr>
        <w:t xml:space="preserve"> правая рука вверх, левая вниз. </w:t>
      </w:r>
      <w:r w:rsidRPr="0015706F">
        <w:rPr>
          <w:color w:val="000000" w:themeColor="text1"/>
          <w:sz w:val="28"/>
          <w:szCs w:val="28"/>
        </w:rPr>
        <w:t>Соединить кисти за спиной. То же другой рукой</w:t>
      </w:r>
    </w:p>
    <w:p w:rsidR="0015706F" w:rsidRPr="0015706F" w:rsidRDefault="0015706F" w:rsidP="0015706F">
      <w:pPr>
        <w:pStyle w:val="40"/>
        <w:spacing w:after="0" w:line="360" w:lineRule="auto"/>
        <w:ind w:right="23"/>
        <w:jc w:val="left"/>
        <w:rPr>
          <w:color w:val="000000" w:themeColor="text1"/>
          <w:sz w:val="28"/>
          <w:szCs w:val="28"/>
        </w:rPr>
      </w:pPr>
      <w:r w:rsidRPr="0015706F">
        <w:rPr>
          <w:color w:val="000000" w:themeColor="text1"/>
          <w:sz w:val="28"/>
          <w:szCs w:val="28"/>
        </w:rPr>
        <w:t>И.п. – стоя ноги врозь, наклон туловища влево. Ле</w:t>
      </w:r>
      <w:r>
        <w:rPr>
          <w:color w:val="000000" w:themeColor="text1"/>
          <w:sz w:val="28"/>
          <w:szCs w:val="28"/>
        </w:rPr>
        <w:t xml:space="preserve">вая </w:t>
      </w:r>
      <w:r w:rsidRPr="0015706F">
        <w:rPr>
          <w:color w:val="000000" w:themeColor="text1"/>
          <w:sz w:val="28"/>
          <w:szCs w:val="28"/>
        </w:rPr>
        <w:t>рука вниз на голен</w:t>
      </w:r>
      <w:r>
        <w:rPr>
          <w:color w:val="000000" w:themeColor="text1"/>
          <w:sz w:val="28"/>
          <w:szCs w:val="28"/>
        </w:rPr>
        <w:t xml:space="preserve">ь, правая вверх. То же в другую </w:t>
      </w:r>
      <w:r w:rsidRPr="0015706F">
        <w:rPr>
          <w:color w:val="000000" w:themeColor="text1"/>
          <w:sz w:val="28"/>
          <w:szCs w:val="28"/>
        </w:rPr>
        <w:t>сторону</w:t>
      </w:r>
    </w:p>
    <w:p w:rsidR="0015706F" w:rsidRPr="0015706F" w:rsidRDefault="0015706F" w:rsidP="0015706F">
      <w:pPr>
        <w:pStyle w:val="40"/>
        <w:spacing w:after="0" w:line="360" w:lineRule="auto"/>
        <w:ind w:right="23"/>
        <w:jc w:val="left"/>
        <w:rPr>
          <w:color w:val="000000" w:themeColor="text1"/>
          <w:sz w:val="28"/>
          <w:szCs w:val="28"/>
        </w:rPr>
      </w:pPr>
      <w:r w:rsidRPr="0015706F">
        <w:rPr>
          <w:color w:val="000000" w:themeColor="text1"/>
          <w:sz w:val="28"/>
          <w:szCs w:val="28"/>
        </w:rPr>
        <w:t>И.п. – полуприсе</w:t>
      </w:r>
      <w:r>
        <w:rPr>
          <w:color w:val="000000" w:themeColor="text1"/>
          <w:sz w:val="28"/>
          <w:szCs w:val="28"/>
        </w:rPr>
        <w:t xml:space="preserve">д, руки сзади на бедрах, пальцы </w:t>
      </w:r>
      <w:r w:rsidRPr="0015706F">
        <w:rPr>
          <w:color w:val="000000" w:themeColor="text1"/>
          <w:sz w:val="28"/>
          <w:szCs w:val="28"/>
        </w:rPr>
        <w:t>переплетены. Округлив спину, потянуть ее вверх.</w:t>
      </w:r>
    </w:p>
    <w:p w:rsidR="0015706F" w:rsidRPr="0015706F" w:rsidRDefault="0015706F" w:rsidP="0015706F">
      <w:pPr>
        <w:pStyle w:val="40"/>
        <w:spacing w:after="0" w:line="360" w:lineRule="auto"/>
        <w:ind w:right="23"/>
        <w:jc w:val="left"/>
        <w:rPr>
          <w:color w:val="000000" w:themeColor="text1"/>
          <w:sz w:val="28"/>
          <w:szCs w:val="28"/>
        </w:rPr>
      </w:pPr>
      <w:r w:rsidRPr="0015706F">
        <w:rPr>
          <w:color w:val="000000" w:themeColor="text1"/>
          <w:sz w:val="28"/>
          <w:szCs w:val="28"/>
        </w:rPr>
        <w:t>И.п. – упор лежа на бедрах. Голову вверх</w:t>
      </w:r>
    </w:p>
    <w:p w:rsidR="0015706F" w:rsidRPr="0015706F" w:rsidRDefault="0015706F" w:rsidP="0015706F">
      <w:pPr>
        <w:pStyle w:val="40"/>
        <w:spacing w:after="0" w:line="360" w:lineRule="auto"/>
        <w:ind w:right="23"/>
        <w:jc w:val="left"/>
        <w:rPr>
          <w:color w:val="000000" w:themeColor="text1"/>
          <w:sz w:val="28"/>
          <w:szCs w:val="28"/>
        </w:rPr>
      </w:pPr>
      <w:r w:rsidRPr="0015706F">
        <w:rPr>
          <w:color w:val="000000" w:themeColor="text1"/>
          <w:sz w:val="28"/>
          <w:szCs w:val="28"/>
        </w:rPr>
        <w:t xml:space="preserve">И.п. – </w:t>
      </w:r>
      <w:r>
        <w:rPr>
          <w:color w:val="000000" w:themeColor="text1"/>
          <w:sz w:val="28"/>
          <w:szCs w:val="28"/>
        </w:rPr>
        <w:t xml:space="preserve">сидя на коленях, руки выпрямить </w:t>
      </w:r>
      <w:r w:rsidRPr="0015706F">
        <w:rPr>
          <w:color w:val="000000" w:themeColor="text1"/>
          <w:sz w:val="28"/>
          <w:szCs w:val="28"/>
        </w:rPr>
        <w:t>вперед. Голову вниз</w:t>
      </w:r>
    </w:p>
    <w:p w:rsidR="0015706F" w:rsidRPr="0015706F" w:rsidRDefault="0015706F" w:rsidP="0015706F">
      <w:pPr>
        <w:pStyle w:val="40"/>
        <w:spacing w:after="0" w:line="360" w:lineRule="auto"/>
        <w:ind w:right="23"/>
        <w:jc w:val="left"/>
        <w:rPr>
          <w:color w:val="000000" w:themeColor="text1"/>
          <w:sz w:val="28"/>
          <w:szCs w:val="28"/>
        </w:rPr>
      </w:pPr>
      <w:r w:rsidRPr="0015706F">
        <w:rPr>
          <w:color w:val="000000" w:themeColor="text1"/>
          <w:sz w:val="28"/>
          <w:szCs w:val="28"/>
        </w:rPr>
        <w:t>И.п. – сед. Наклон вперед</w:t>
      </w:r>
    </w:p>
    <w:p w:rsidR="0015706F" w:rsidRPr="0015706F" w:rsidRDefault="0015706F" w:rsidP="0015706F">
      <w:pPr>
        <w:pStyle w:val="40"/>
        <w:spacing w:after="0" w:line="360" w:lineRule="auto"/>
        <w:ind w:right="23"/>
        <w:jc w:val="left"/>
        <w:rPr>
          <w:color w:val="000000" w:themeColor="text1"/>
          <w:sz w:val="28"/>
          <w:szCs w:val="28"/>
        </w:rPr>
      </w:pPr>
      <w:r w:rsidRPr="0015706F">
        <w:rPr>
          <w:color w:val="000000" w:themeColor="text1"/>
          <w:sz w:val="28"/>
          <w:szCs w:val="28"/>
        </w:rPr>
        <w:t>И.п. – сед ноги врозь. Наклон вперед</w:t>
      </w:r>
    </w:p>
    <w:p w:rsidR="0015706F" w:rsidRPr="0015706F" w:rsidRDefault="0015706F" w:rsidP="0015706F">
      <w:pPr>
        <w:pStyle w:val="40"/>
        <w:spacing w:after="0" w:line="360" w:lineRule="auto"/>
        <w:ind w:right="23"/>
        <w:jc w:val="left"/>
        <w:rPr>
          <w:color w:val="000000" w:themeColor="text1"/>
          <w:sz w:val="28"/>
          <w:szCs w:val="28"/>
        </w:rPr>
      </w:pPr>
      <w:r w:rsidRPr="0015706F">
        <w:rPr>
          <w:color w:val="000000" w:themeColor="text1"/>
          <w:sz w:val="28"/>
          <w:szCs w:val="28"/>
        </w:rPr>
        <w:t>И.п. – сед но</w:t>
      </w:r>
      <w:r>
        <w:rPr>
          <w:color w:val="000000" w:themeColor="text1"/>
          <w:sz w:val="28"/>
          <w:szCs w:val="28"/>
        </w:rPr>
        <w:t xml:space="preserve">ги врозь. Наклон к правой ноге. </w:t>
      </w:r>
      <w:r w:rsidRPr="0015706F">
        <w:rPr>
          <w:color w:val="000000" w:themeColor="text1"/>
          <w:sz w:val="28"/>
          <w:szCs w:val="28"/>
        </w:rPr>
        <w:t>То же в другую сторону</w:t>
      </w:r>
    </w:p>
    <w:p w:rsidR="0015706F" w:rsidRPr="0015706F" w:rsidRDefault="0015706F" w:rsidP="0015706F">
      <w:pPr>
        <w:pStyle w:val="40"/>
        <w:spacing w:after="0" w:line="360" w:lineRule="auto"/>
        <w:ind w:right="23"/>
        <w:jc w:val="left"/>
        <w:rPr>
          <w:color w:val="000000" w:themeColor="text1"/>
          <w:sz w:val="28"/>
          <w:szCs w:val="28"/>
        </w:rPr>
      </w:pPr>
      <w:r w:rsidRPr="0015706F">
        <w:rPr>
          <w:color w:val="000000" w:themeColor="text1"/>
          <w:sz w:val="28"/>
          <w:szCs w:val="28"/>
        </w:rPr>
        <w:t>И.п. – сед но</w:t>
      </w:r>
      <w:r>
        <w:rPr>
          <w:color w:val="000000" w:themeColor="text1"/>
          <w:sz w:val="28"/>
          <w:szCs w:val="28"/>
        </w:rPr>
        <w:t xml:space="preserve">ги врозь. Наклон к правой ноге, </w:t>
      </w:r>
      <w:r w:rsidRPr="0015706F">
        <w:rPr>
          <w:color w:val="000000" w:themeColor="text1"/>
          <w:sz w:val="28"/>
          <w:szCs w:val="28"/>
        </w:rPr>
        <w:t>левой руко</w:t>
      </w:r>
      <w:r>
        <w:rPr>
          <w:color w:val="000000" w:themeColor="text1"/>
          <w:sz w:val="28"/>
          <w:szCs w:val="28"/>
        </w:rPr>
        <w:t xml:space="preserve">й взяться за стопу правой ноги, </w:t>
      </w:r>
      <w:r w:rsidRPr="0015706F">
        <w:rPr>
          <w:color w:val="000000" w:themeColor="text1"/>
          <w:sz w:val="28"/>
          <w:szCs w:val="28"/>
        </w:rPr>
        <w:t>правую руку положить на бедро ле</w:t>
      </w:r>
      <w:r>
        <w:rPr>
          <w:color w:val="000000" w:themeColor="text1"/>
          <w:sz w:val="28"/>
          <w:szCs w:val="28"/>
        </w:rPr>
        <w:t xml:space="preserve">вой. </w:t>
      </w:r>
      <w:r w:rsidRPr="0015706F">
        <w:rPr>
          <w:color w:val="000000" w:themeColor="text1"/>
          <w:sz w:val="28"/>
          <w:szCs w:val="28"/>
        </w:rPr>
        <w:t>То же в другую сторону</w:t>
      </w:r>
    </w:p>
    <w:p w:rsidR="0015706F" w:rsidRPr="0015706F" w:rsidRDefault="0015706F" w:rsidP="0015706F">
      <w:pPr>
        <w:pStyle w:val="40"/>
        <w:spacing w:after="0" w:line="360" w:lineRule="auto"/>
        <w:ind w:right="23"/>
        <w:jc w:val="left"/>
        <w:rPr>
          <w:color w:val="000000" w:themeColor="text1"/>
          <w:sz w:val="28"/>
          <w:szCs w:val="28"/>
        </w:rPr>
      </w:pPr>
      <w:r w:rsidRPr="0015706F">
        <w:rPr>
          <w:color w:val="000000" w:themeColor="text1"/>
          <w:sz w:val="28"/>
          <w:szCs w:val="28"/>
        </w:rPr>
        <w:t>И.п. – сед ноги врозь, правая нога прямая, левая согнута стопой назад. Взяться</w:t>
      </w:r>
      <w:r>
        <w:rPr>
          <w:color w:val="000000" w:themeColor="text1"/>
          <w:sz w:val="28"/>
          <w:szCs w:val="28"/>
        </w:rPr>
        <w:t xml:space="preserve"> </w:t>
      </w:r>
      <w:r w:rsidRPr="0015706F">
        <w:rPr>
          <w:color w:val="000000" w:themeColor="text1"/>
          <w:sz w:val="28"/>
          <w:szCs w:val="28"/>
        </w:rPr>
        <w:t>за стопу левой ноги и повернуть туловище влево.</w:t>
      </w:r>
      <w:r>
        <w:rPr>
          <w:color w:val="000000" w:themeColor="text1"/>
          <w:sz w:val="28"/>
          <w:szCs w:val="28"/>
        </w:rPr>
        <w:t xml:space="preserve"> </w:t>
      </w:r>
      <w:r w:rsidRPr="0015706F">
        <w:rPr>
          <w:color w:val="000000" w:themeColor="text1"/>
          <w:sz w:val="28"/>
          <w:szCs w:val="28"/>
        </w:rPr>
        <w:t xml:space="preserve">То же в другую </w:t>
      </w:r>
      <w:r w:rsidRPr="0015706F">
        <w:rPr>
          <w:color w:val="000000" w:themeColor="text1"/>
          <w:sz w:val="28"/>
          <w:szCs w:val="28"/>
        </w:rPr>
        <w:lastRenderedPageBreak/>
        <w:t>сторону</w:t>
      </w:r>
    </w:p>
    <w:p w:rsidR="0015706F" w:rsidRPr="0015706F" w:rsidRDefault="0015706F" w:rsidP="0015706F">
      <w:pPr>
        <w:pStyle w:val="40"/>
        <w:spacing w:after="0" w:line="360" w:lineRule="auto"/>
        <w:ind w:right="23"/>
        <w:jc w:val="left"/>
        <w:rPr>
          <w:color w:val="000000" w:themeColor="text1"/>
          <w:sz w:val="28"/>
          <w:szCs w:val="28"/>
        </w:rPr>
      </w:pPr>
      <w:r w:rsidRPr="0015706F">
        <w:rPr>
          <w:color w:val="000000" w:themeColor="text1"/>
          <w:sz w:val="28"/>
          <w:szCs w:val="28"/>
        </w:rPr>
        <w:t>И.п. – сидя на пр</w:t>
      </w:r>
      <w:r>
        <w:rPr>
          <w:color w:val="000000" w:themeColor="text1"/>
          <w:sz w:val="28"/>
          <w:szCs w:val="28"/>
        </w:rPr>
        <w:t xml:space="preserve">авом бедре, левой рукой взяться </w:t>
      </w:r>
      <w:r w:rsidRPr="0015706F">
        <w:rPr>
          <w:color w:val="000000" w:themeColor="text1"/>
          <w:sz w:val="28"/>
          <w:szCs w:val="28"/>
        </w:rPr>
        <w:t xml:space="preserve">за стопу </w:t>
      </w:r>
      <w:r>
        <w:rPr>
          <w:color w:val="000000" w:themeColor="text1"/>
          <w:sz w:val="28"/>
          <w:szCs w:val="28"/>
        </w:rPr>
        <w:t xml:space="preserve">левой ноги и потянуть ее назад. </w:t>
      </w:r>
      <w:r w:rsidRPr="0015706F">
        <w:rPr>
          <w:color w:val="000000" w:themeColor="text1"/>
          <w:sz w:val="28"/>
          <w:szCs w:val="28"/>
        </w:rPr>
        <w:t>То же другой ногой.</w:t>
      </w:r>
    </w:p>
    <w:p w:rsidR="0015706F" w:rsidRPr="0015706F" w:rsidRDefault="0015706F" w:rsidP="0015706F">
      <w:pPr>
        <w:pStyle w:val="40"/>
        <w:spacing w:after="0" w:line="360" w:lineRule="auto"/>
        <w:ind w:right="23"/>
        <w:jc w:val="left"/>
        <w:rPr>
          <w:color w:val="000000" w:themeColor="text1"/>
          <w:sz w:val="28"/>
          <w:szCs w:val="28"/>
        </w:rPr>
      </w:pPr>
      <w:r w:rsidRPr="0015706F">
        <w:rPr>
          <w:color w:val="000000" w:themeColor="text1"/>
          <w:sz w:val="28"/>
          <w:szCs w:val="28"/>
        </w:rPr>
        <w:t>И.п. – сед, но</w:t>
      </w:r>
      <w:r>
        <w:rPr>
          <w:color w:val="000000" w:themeColor="text1"/>
          <w:sz w:val="28"/>
          <w:szCs w:val="28"/>
        </w:rPr>
        <w:t>ги «по-турецки». Наклон вперед, р</w:t>
      </w:r>
      <w:r w:rsidRPr="0015706F">
        <w:rPr>
          <w:color w:val="000000" w:themeColor="text1"/>
          <w:sz w:val="28"/>
          <w:szCs w:val="28"/>
        </w:rPr>
        <w:t>уками потянуться вперед.</w:t>
      </w:r>
    </w:p>
    <w:p w:rsidR="0015706F" w:rsidRPr="0015706F" w:rsidRDefault="0015706F" w:rsidP="00492D4F">
      <w:pPr>
        <w:pStyle w:val="40"/>
        <w:spacing w:after="0" w:line="360" w:lineRule="auto"/>
        <w:ind w:right="23"/>
        <w:jc w:val="left"/>
        <w:rPr>
          <w:color w:val="000000" w:themeColor="text1"/>
          <w:sz w:val="28"/>
          <w:szCs w:val="28"/>
        </w:rPr>
      </w:pPr>
      <w:r w:rsidRPr="0015706F">
        <w:rPr>
          <w:color w:val="000000" w:themeColor="text1"/>
          <w:sz w:val="28"/>
          <w:szCs w:val="28"/>
        </w:rPr>
        <w:t>И.п. – сед, правая но</w:t>
      </w:r>
      <w:r w:rsidR="00492D4F">
        <w:rPr>
          <w:color w:val="000000" w:themeColor="text1"/>
          <w:sz w:val="28"/>
          <w:szCs w:val="28"/>
        </w:rPr>
        <w:t xml:space="preserve">га прямая вперед, левая согнута </w:t>
      </w:r>
      <w:r w:rsidRPr="0015706F">
        <w:rPr>
          <w:color w:val="000000" w:themeColor="text1"/>
          <w:sz w:val="28"/>
          <w:szCs w:val="28"/>
        </w:rPr>
        <w:t>через правую ногу с опо</w:t>
      </w:r>
      <w:r w:rsidR="00492D4F">
        <w:rPr>
          <w:color w:val="000000" w:themeColor="text1"/>
          <w:sz w:val="28"/>
          <w:szCs w:val="28"/>
        </w:rPr>
        <w:t xml:space="preserve">рой на всю ступню. Правая </w:t>
      </w:r>
      <w:r w:rsidRPr="0015706F">
        <w:rPr>
          <w:color w:val="000000" w:themeColor="text1"/>
          <w:sz w:val="28"/>
          <w:szCs w:val="28"/>
        </w:rPr>
        <w:t xml:space="preserve">рука на бедре левой </w:t>
      </w:r>
      <w:r w:rsidR="00492D4F">
        <w:rPr>
          <w:color w:val="000000" w:themeColor="text1"/>
          <w:sz w:val="28"/>
          <w:szCs w:val="28"/>
        </w:rPr>
        <w:t xml:space="preserve">ноги, левая рука в упоре сзади. </w:t>
      </w:r>
      <w:r w:rsidRPr="0015706F">
        <w:rPr>
          <w:color w:val="000000" w:themeColor="text1"/>
          <w:sz w:val="28"/>
          <w:szCs w:val="28"/>
        </w:rPr>
        <w:t>Туловище и го</w:t>
      </w:r>
      <w:r w:rsidR="00492D4F">
        <w:rPr>
          <w:color w:val="000000" w:themeColor="text1"/>
          <w:sz w:val="28"/>
          <w:szCs w:val="28"/>
        </w:rPr>
        <w:t xml:space="preserve">лову повернуть налево. Надавить </w:t>
      </w:r>
      <w:r w:rsidRPr="0015706F">
        <w:rPr>
          <w:color w:val="000000" w:themeColor="text1"/>
          <w:sz w:val="28"/>
          <w:szCs w:val="28"/>
        </w:rPr>
        <w:t>локтем пр</w:t>
      </w:r>
      <w:r w:rsidR="00492D4F">
        <w:rPr>
          <w:color w:val="000000" w:themeColor="text1"/>
          <w:sz w:val="28"/>
          <w:szCs w:val="28"/>
        </w:rPr>
        <w:t xml:space="preserve">авой руки на колено левой ноги. </w:t>
      </w:r>
      <w:r w:rsidRPr="0015706F">
        <w:rPr>
          <w:color w:val="000000" w:themeColor="text1"/>
          <w:sz w:val="28"/>
          <w:szCs w:val="28"/>
        </w:rPr>
        <w:t>То же в другую сторону.</w:t>
      </w:r>
    </w:p>
    <w:p w:rsidR="0015706F" w:rsidRPr="0015706F" w:rsidRDefault="0015706F" w:rsidP="00492D4F">
      <w:pPr>
        <w:pStyle w:val="40"/>
        <w:spacing w:after="0" w:line="360" w:lineRule="auto"/>
        <w:ind w:right="23"/>
        <w:jc w:val="left"/>
        <w:rPr>
          <w:color w:val="000000" w:themeColor="text1"/>
          <w:sz w:val="28"/>
          <w:szCs w:val="28"/>
        </w:rPr>
      </w:pPr>
      <w:r w:rsidRPr="0015706F">
        <w:rPr>
          <w:color w:val="000000" w:themeColor="text1"/>
          <w:sz w:val="28"/>
          <w:szCs w:val="28"/>
        </w:rPr>
        <w:t>И.п. – лежа на спине, ноги за голову.</w:t>
      </w:r>
    </w:p>
    <w:p w:rsidR="0015706F" w:rsidRPr="0015706F" w:rsidRDefault="0015706F" w:rsidP="00492D4F">
      <w:pPr>
        <w:pStyle w:val="40"/>
        <w:spacing w:after="0" w:line="360" w:lineRule="auto"/>
        <w:ind w:right="23"/>
        <w:jc w:val="left"/>
        <w:rPr>
          <w:color w:val="000000" w:themeColor="text1"/>
          <w:sz w:val="28"/>
          <w:szCs w:val="28"/>
        </w:rPr>
      </w:pPr>
      <w:r w:rsidRPr="0015706F">
        <w:rPr>
          <w:color w:val="000000" w:themeColor="text1"/>
          <w:sz w:val="28"/>
          <w:szCs w:val="28"/>
        </w:rPr>
        <w:t xml:space="preserve">И.п. – лежа </w:t>
      </w:r>
      <w:r w:rsidR="00492D4F">
        <w:rPr>
          <w:color w:val="000000" w:themeColor="text1"/>
          <w:sz w:val="28"/>
          <w:szCs w:val="28"/>
        </w:rPr>
        <w:t xml:space="preserve">на спине, ноги согнуты с опорой </w:t>
      </w:r>
      <w:r w:rsidRPr="0015706F">
        <w:rPr>
          <w:color w:val="000000" w:themeColor="text1"/>
          <w:sz w:val="28"/>
          <w:szCs w:val="28"/>
        </w:rPr>
        <w:t xml:space="preserve">стопами </w:t>
      </w:r>
      <w:r w:rsidR="00492D4F">
        <w:rPr>
          <w:color w:val="000000" w:themeColor="text1"/>
          <w:sz w:val="28"/>
          <w:szCs w:val="28"/>
        </w:rPr>
        <w:t xml:space="preserve">о пол, руками обхватить голени. </w:t>
      </w:r>
      <w:r w:rsidRPr="0015706F">
        <w:rPr>
          <w:color w:val="000000" w:themeColor="text1"/>
          <w:sz w:val="28"/>
          <w:szCs w:val="28"/>
        </w:rPr>
        <w:t>Поднять таз вверх</w:t>
      </w:r>
    </w:p>
    <w:p w:rsidR="00224128" w:rsidRPr="0015706F" w:rsidRDefault="0015706F" w:rsidP="00492D4F">
      <w:pPr>
        <w:pStyle w:val="40"/>
        <w:spacing w:after="0" w:line="360" w:lineRule="auto"/>
        <w:ind w:right="23"/>
        <w:jc w:val="left"/>
        <w:rPr>
          <w:color w:val="000000" w:themeColor="text1"/>
          <w:sz w:val="28"/>
          <w:szCs w:val="28"/>
        </w:rPr>
      </w:pPr>
      <w:r w:rsidRPr="0015706F">
        <w:rPr>
          <w:color w:val="000000" w:themeColor="text1"/>
          <w:sz w:val="28"/>
          <w:szCs w:val="28"/>
        </w:rPr>
        <w:t xml:space="preserve">И.п. – лежа </w:t>
      </w:r>
      <w:r w:rsidR="00492D4F">
        <w:rPr>
          <w:color w:val="000000" w:themeColor="text1"/>
          <w:sz w:val="28"/>
          <w:szCs w:val="28"/>
        </w:rPr>
        <w:t xml:space="preserve">на спине, ноги согнуты с опорой </w:t>
      </w:r>
      <w:r w:rsidRPr="0015706F">
        <w:rPr>
          <w:color w:val="000000" w:themeColor="text1"/>
          <w:sz w:val="28"/>
          <w:szCs w:val="28"/>
        </w:rPr>
        <w:t>стопами о пол,</w:t>
      </w:r>
      <w:r w:rsidR="00492D4F">
        <w:rPr>
          <w:color w:val="000000" w:themeColor="text1"/>
          <w:sz w:val="28"/>
          <w:szCs w:val="28"/>
        </w:rPr>
        <w:t xml:space="preserve"> руки согнуты вверху. Выполнить </w:t>
      </w:r>
      <w:r w:rsidRPr="0015706F">
        <w:rPr>
          <w:color w:val="000000" w:themeColor="text1"/>
          <w:sz w:val="28"/>
          <w:szCs w:val="28"/>
        </w:rPr>
        <w:t>«мост»</w:t>
      </w:r>
      <w:r w:rsidR="00492D4F">
        <w:rPr>
          <w:color w:val="000000" w:themeColor="text1"/>
          <w:sz w:val="28"/>
          <w:szCs w:val="28"/>
        </w:rPr>
        <w:t>.</w:t>
      </w:r>
    </w:p>
    <w:p w:rsidR="00224128" w:rsidRPr="00F37461" w:rsidRDefault="00224128" w:rsidP="0015706F">
      <w:pPr>
        <w:pStyle w:val="40"/>
        <w:shd w:val="clear" w:color="auto" w:fill="auto"/>
        <w:spacing w:after="0" w:line="360" w:lineRule="auto"/>
        <w:ind w:left="360" w:right="23"/>
        <w:jc w:val="left"/>
        <w:rPr>
          <w:b/>
          <w:color w:val="000000" w:themeColor="text1"/>
          <w:sz w:val="28"/>
        </w:rPr>
      </w:pPr>
    </w:p>
    <w:p w:rsidR="00224128" w:rsidRPr="00F37461" w:rsidRDefault="00224128" w:rsidP="0015706F">
      <w:pPr>
        <w:pStyle w:val="40"/>
        <w:shd w:val="clear" w:color="auto" w:fill="auto"/>
        <w:spacing w:after="0" w:line="360" w:lineRule="auto"/>
        <w:ind w:left="360" w:right="23"/>
        <w:jc w:val="left"/>
        <w:rPr>
          <w:b/>
          <w:color w:val="000000" w:themeColor="text1"/>
          <w:sz w:val="28"/>
        </w:rPr>
      </w:pPr>
    </w:p>
    <w:p w:rsidR="006F2873" w:rsidRDefault="006F2873" w:rsidP="006F2873">
      <w:pPr>
        <w:spacing w:after="0" w:line="360" w:lineRule="auto"/>
        <w:jc w:val="right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Приложение 3</w:t>
      </w:r>
    </w:p>
    <w:p w:rsidR="00DA155C" w:rsidRDefault="00DA155C" w:rsidP="00DA155C">
      <w:pPr>
        <w:pStyle w:val="40"/>
        <w:shd w:val="clear" w:color="auto" w:fill="auto"/>
        <w:spacing w:after="120" w:line="240" w:lineRule="auto"/>
        <w:ind w:left="360" w:right="23"/>
        <w:rPr>
          <w:b/>
          <w:sz w:val="28"/>
        </w:rPr>
      </w:pPr>
      <w:r>
        <w:rPr>
          <w:b/>
          <w:sz w:val="28"/>
        </w:rPr>
        <w:t>Примерные комплексы «круговой тренировки» для общей физической подготовки</w:t>
      </w:r>
    </w:p>
    <w:p w:rsidR="00D71DAE" w:rsidRPr="00F37461" w:rsidRDefault="00D71DAE" w:rsidP="006F2873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F37461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Круговая тренировка №1.</w:t>
      </w:r>
    </w:p>
    <w:p w:rsidR="00D71DAE" w:rsidRPr="00F37461" w:rsidRDefault="00D71DAE" w:rsidP="00D414C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3746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Станция №1. И.п. – стойка, скакалка сзади. Прыжки на двух на месте с вращением скакалки вперед. </w:t>
      </w:r>
    </w:p>
    <w:p w:rsidR="00D71DAE" w:rsidRPr="00F37461" w:rsidRDefault="00D71DAE" w:rsidP="00D414C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3746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Станция №2. И.п. – лежа на спине, руки вверх. Сед углом к правой, левой попеременно.</w:t>
      </w:r>
    </w:p>
    <w:p w:rsidR="00D71DAE" w:rsidRPr="00F37461" w:rsidRDefault="00D71DAE" w:rsidP="00D414C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3746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Станция №3. И.п. </w:t>
      </w:r>
      <w:r w:rsidR="006F287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–</w:t>
      </w:r>
      <w:r w:rsidRPr="00F3746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упор лежа, стоя на коленях. Хлопки руками.</w:t>
      </w:r>
    </w:p>
    <w:p w:rsidR="00D71DAE" w:rsidRPr="00F37461" w:rsidRDefault="00D71DAE" w:rsidP="00D414C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3746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Станция №4. И.п. </w:t>
      </w:r>
      <w:r w:rsidR="006F287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–</w:t>
      </w:r>
      <w:r w:rsidRPr="00F3746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лежа на животе, руки к плечам. Поднимание плеч. Станция №5. И.п. – упор лежа, стоя на коленях. Сгибание и разгибание рук-35</w:t>
      </w:r>
      <w:r w:rsidR="006F287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 </w:t>
      </w:r>
      <w:r w:rsidRPr="00F3746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раз</w:t>
      </w:r>
    </w:p>
    <w:p w:rsidR="00D71DAE" w:rsidRPr="00F37461" w:rsidRDefault="00D71DAE" w:rsidP="00D414C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3746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Станция №6. И.п. – вис на перекладине. Подтягивание.</w:t>
      </w:r>
    </w:p>
    <w:p w:rsidR="00D71DAE" w:rsidRPr="00F37461" w:rsidRDefault="00D71DAE" w:rsidP="00D414C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3746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Станция №7. И.п. – основная стойка. Прыжки на возвышение 60см. </w:t>
      </w:r>
    </w:p>
    <w:p w:rsidR="00D71DAE" w:rsidRPr="00F37461" w:rsidRDefault="00D71DAE" w:rsidP="00D414C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3746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 xml:space="preserve">Станция №8. И.п. </w:t>
      </w:r>
      <w:r w:rsidR="006F287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–</w:t>
      </w:r>
      <w:r w:rsidRPr="00F3746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стоя ноги врозь, с набивным мячом. Броски вверх и ловля набивного мяча весом 1</w:t>
      </w:r>
      <w:r w:rsidR="006F287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F3746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кг</w:t>
      </w:r>
      <w:r w:rsidR="006F287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D71DAE" w:rsidRPr="00F37461" w:rsidRDefault="00D71DAE" w:rsidP="006F2873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F37461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Круговая тренировка № 2.</w:t>
      </w:r>
    </w:p>
    <w:p w:rsidR="00D71DAE" w:rsidRPr="00F37461" w:rsidRDefault="006F2873" w:rsidP="00D414C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Станция №1. И.п. –</w:t>
      </w:r>
      <w:r w:rsidR="00D71DAE" w:rsidRPr="00F374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упор лежа</w:t>
      </w:r>
      <w:r w:rsidR="00D71DAE" w:rsidRPr="006F28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С</w:t>
      </w:r>
      <w:r w:rsidR="00D71DAE" w:rsidRPr="006F287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гибание и разгибание рук </w:t>
      </w:r>
      <w:r w:rsidR="00D71DAE" w:rsidRPr="006F28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D71DAE" w:rsidRPr="00F37461" w:rsidRDefault="006F2873" w:rsidP="00D414CD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Станция №2. И.п. –</w:t>
      </w:r>
      <w:r w:rsidR="00D71DAE" w:rsidRPr="00F374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лежа на спине, удерживаясь ногами за гимнастическую стенку, руки за голову. Поднимание туловища. </w:t>
      </w:r>
    </w:p>
    <w:p w:rsidR="00D71DAE" w:rsidRPr="00F37461" w:rsidRDefault="00D71DAE" w:rsidP="00D414CD">
      <w:pPr>
        <w:spacing w:after="0" w:line="36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374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Станция №3.</w:t>
      </w:r>
      <w:r w:rsidRPr="00F3746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И. п. – Ноги на ширине плеч, туловище наклонено вперёд до горизонтали, прямые руки удерживают блин от штанги. 10-15 кг. Сгибание и разгибание рук в локтевых суставах.</w:t>
      </w:r>
    </w:p>
    <w:p w:rsidR="00D71DAE" w:rsidRPr="00F37461" w:rsidRDefault="006F2873" w:rsidP="00D414CD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Станция №4. И.п. –</w:t>
      </w:r>
      <w:r w:rsidR="00D71DAE" w:rsidRPr="00F374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стоя правым (левым) боком к гимнастической стенке на правой (левой) ноге. Приседания (пистолеты). </w:t>
      </w:r>
    </w:p>
    <w:p w:rsidR="00D71DAE" w:rsidRPr="00F37461" w:rsidRDefault="00D71DAE" w:rsidP="00D414CD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374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Станция №5. В висе лицом к гимнастической стенке отведение ног назад</w:t>
      </w:r>
    </w:p>
    <w:p w:rsidR="00D71DAE" w:rsidRPr="00F37461" w:rsidRDefault="00D71DAE" w:rsidP="00D414CD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374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Станция №6. И.п. </w:t>
      </w:r>
      <w:r w:rsidR="00D414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– </w:t>
      </w:r>
      <w:r w:rsidRPr="00F374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упор на брусьях. Сгибание и разгибание рук.</w:t>
      </w:r>
    </w:p>
    <w:p w:rsidR="000F5EE2" w:rsidRDefault="00D71DAE" w:rsidP="000F5EE2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374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Станция №7. Выпрыгивания из глубокого приседа.Станция №8. И.</w:t>
      </w:r>
      <w:r w:rsidR="00D414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п. –</w:t>
      </w:r>
      <w:r w:rsidRPr="00F374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вис на гимнастической стенке. Удержание угла</w:t>
      </w:r>
    </w:p>
    <w:p w:rsidR="00D71DAE" w:rsidRPr="006F7765" w:rsidRDefault="00D414CD" w:rsidP="000F5EE2">
      <w:pPr>
        <w:shd w:val="clear" w:color="auto" w:fill="FFFFFF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Приложение 4</w:t>
      </w:r>
    </w:p>
    <w:p w:rsidR="00D71DAE" w:rsidRPr="00F37461" w:rsidRDefault="00D71DAE" w:rsidP="00F37461">
      <w:pPr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F37461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ПРАКТИЧЕСКИЕ РЕКОМЕНДАЦИИ</w:t>
      </w:r>
    </w:p>
    <w:p w:rsidR="00D71DAE" w:rsidRPr="00F37461" w:rsidRDefault="00D71DAE" w:rsidP="005D5928">
      <w:pPr>
        <w:spacing w:after="0" w:line="360" w:lineRule="auto"/>
        <w:ind w:firstLine="709"/>
        <w:jc w:val="both"/>
        <w:textAlignment w:val="baseline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3746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1. Выбор упражнений для составления комплексов физической подготовки должен проводится таким образом, чтобы упражнения были знакомы занимающимся, и они их могли выполнять не менее 5-7 раз.               </w:t>
      </w:r>
    </w:p>
    <w:p w:rsidR="00D71DAE" w:rsidRPr="00F37461" w:rsidRDefault="00D71DAE" w:rsidP="005D5928">
      <w:pPr>
        <w:spacing w:after="0" w:line="360" w:lineRule="auto"/>
        <w:ind w:firstLine="709"/>
        <w:jc w:val="both"/>
        <w:textAlignment w:val="baseline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3746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2. Перед проведением урока необходимо подготовить необходимое оборудование и инвентарь, определить рациональное последовательное размещение станций.                                                        </w:t>
      </w:r>
    </w:p>
    <w:p w:rsidR="00D71DAE" w:rsidRPr="00F37461" w:rsidRDefault="00D71DAE" w:rsidP="005D5928">
      <w:pPr>
        <w:spacing w:after="0" w:line="360" w:lineRule="auto"/>
        <w:ind w:firstLine="709"/>
        <w:jc w:val="both"/>
        <w:textAlignment w:val="baseline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3746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3. Занимающихся на станциях необходимо размещать </w:t>
      </w:r>
      <w:r w:rsidR="005D592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так, чтобы всех было видно. М</w:t>
      </w:r>
      <w:r w:rsidRPr="00F3746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ожно использовать музыкальное сопровождение, которое будет задавать темп и ритм выполнения упражнений. </w:t>
      </w:r>
    </w:p>
    <w:p w:rsidR="00D71DAE" w:rsidRPr="00F37461" w:rsidRDefault="00D71DAE" w:rsidP="005D5928">
      <w:pPr>
        <w:spacing w:after="0" w:line="360" w:lineRule="auto"/>
        <w:ind w:firstLine="709"/>
        <w:jc w:val="both"/>
        <w:textAlignment w:val="baseline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3746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4. Дозировка выполнения упражнений </w:t>
      </w:r>
      <w:r w:rsidR="005D592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– </w:t>
      </w:r>
      <w:r w:rsidRPr="00F3746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20-30 сек.</w:t>
      </w:r>
    </w:p>
    <w:p w:rsidR="00D71DAE" w:rsidRPr="00F37461" w:rsidRDefault="00D71DAE" w:rsidP="005D5928">
      <w:pPr>
        <w:spacing w:after="0" w:line="360" w:lineRule="auto"/>
        <w:ind w:firstLine="709"/>
        <w:jc w:val="both"/>
        <w:textAlignment w:val="baseline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3746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5. После выполнения упражнения на станции рекомендуется считать ЧСС за 15</w:t>
      </w:r>
      <w:r w:rsidR="005D592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F3746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секунд, результат полученный умножать на 4, для получения более точных данных определения адекватной нагрузки для занимающихся.                      </w:t>
      </w:r>
    </w:p>
    <w:p w:rsidR="00D71DAE" w:rsidRPr="00F37461" w:rsidRDefault="00D71DAE" w:rsidP="005D5928">
      <w:pPr>
        <w:spacing w:after="0" w:line="360" w:lineRule="auto"/>
        <w:ind w:firstLine="709"/>
        <w:jc w:val="both"/>
        <w:textAlignment w:val="baseline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3746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6. Перед началом выполнения комплекса упражнений методом круговой тренировки необходимо разместить занимающихся на каждой станции, объяснить время выполнения и последовательность перехода к следующей станции. </w:t>
      </w:r>
    </w:p>
    <w:p w:rsidR="00D71DAE" w:rsidRPr="00F37461" w:rsidRDefault="00D71DAE" w:rsidP="005D5928">
      <w:pPr>
        <w:spacing w:after="0" w:line="360" w:lineRule="auto"/>
        <w:ind w:firstLine="709"/>
        <w:jc w:val="both"/>
        <w:textAlignment w:val="baseline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3746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7. При выполнении занимающимися упражнений на станциях, учитель должен наблюдать за техникой исполнения, исправлять при необходимости ошибки, поощрять за старания, оказывать помощь и страховку при необходимости. </w:t>
      </w:r>
    </w:p>
    <w:p w:rsidR="00D71DAE" w:rsidRPr="00F37461" w:rsidRDefault="00D71DAE" w:rsidP="005D5928">
      <w:pPr>
        <w:spacing w:after="0" w:line="360" w:lineRule="auto"/>
        <w:ind w:firstLine="709"/>
        <w:jc w:val="both"/>
        <w:textAlignment w:val="baseline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3746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8. Изменять дозировку можно при помощи продолжительности выполнения упражнений, уменьшением или увеличением количества станций, кругов. Темп выполнения рекомендовано задавать согласно индивидуальным особенностям занимающихся. </w:t>
      </w:r>
    </w:p>
    <w:p w:rsidR="00224128" w:rsidRPr="00F37461" w:rsidRDefault="00D71DAE" w:rsidP="005D5928">
      <w:pPr>
        <w:pStyle w:val="40"/>
        <w:shd w:val="clear" w:color="auto" w:fill="auto"/>
        <w:spacing w:after="0" w:line="360" w:lineRule="auto"/>
        <w:ind w:right="23" w:firstLine="709"/>
        <w:jc w:val="both"/>
        <w:rPr>
          <w:b/>
          <w:color w:val="000000" w:themeColor="text1"/>
          <w:sz w:val="28"/>
        </w:rPr>
      </w:pPr>
      <w:r w:rsidRPr="00F37461">
        <w:rPr>
          <w:rFonts w:eastAsia="Calibri"/>
          <w:color w:val="000000" w:themeColor="text1"/>
          <w:spacing w:val="0"/>
          <w:sz w:val="28"/>
          <w:szCs w:val="28"/>
        </w:rPr>
        <w:t>9. При использовании метода круговой тренировки на уроках с юношами старшего школьного возраста необходимо использовать упражнения скоростно-силового характера, на развитие координационных способностей и быстроты, а затем упражнения на развитие силовой выносливости</w:t>
      </w:r>
    </w:p>
    <w:p w:rsidR="00492D4F" w:rsidRDefault="00492D4F" w:rsidP="005D5928">
      <w:pPr>
        <w:pStyle w:val="40"/>
        <w:shd w:val="clear" w:color="auto" w:fill="auto"/>
        <w:spacing w:after="0" w:line="240" w:lineRule="auto"/>
        <w:ind w:left="360" w:right="23"/>
        <w:jc w:val="right"/>
        <w:rPr>
          <w:b/>
          <w:sz w:val="28"/>
        </w:rPr>
      </w:pPr>
    </w:p>
    <w:p w:rsidR="00492D4F" w:rsidRDefault="00492D4F" w:rsidP="005D5928">
      <w:pPr>
        <w:pStyle w:val="40"/>
        <w:shd w:val="clear" w:color="auto" w:fill="auto"/>
        <w:spacing w:after="0" w:line="240" w:lineRule="auto"/>
        <w:ind w:left="360" w:right="23"/>
        <w:jc w:val="right"/>
        <w:rPr>
          <w:b/>
          <w:sz w:val="28"/>
        </w:rPr>
      </w:pPr>
    </w:p>
    <w:p w:rsidR="00492D4F" w:rsidRDefault="00492D4F" w:rsidP="005D5928">
      <w:pPr>
        <w:pStyle w:val="40"/>
        <w:shd w:val="clear" w:color="auto" w:fill="auto"/>
        <w:spacing w:after="0" w:line="240" w:lineRule="auto"/>
        <w:ind w:left="360" w:right="23"/>
        <w:jc w:val="right"/>
        <w:rPr>
          <w:b/>
          <w:sz w:val="28"/>
        </w:rPr>
      </w:pPr>
    </w:p>
    <w:p w:rsidR="00492D4F" w:rsidRDefault="00492D4F" w:rsidP="005D5928">
      <w:pPr>
        <w:pStyle w:val="40"/>
        <w:shd w:val="clear" w:color="auto" w:fill="auto"/>
        <w:spacing w:after="0" w:line="240" w:lineRule="auto"/>
        <w:ind w:left="360" w:right="23"/>
        <w:jc w:val="right"/>
        <w:rPr>
          <w:b/>
          <w:sz w:val="28"/>
        </w:rPr>
      </w:pPr>
    </w:p>
    <w:p w:rsidR="00492D4F" w:rsidRDefault="00492D4F" w:rsidP="005D5928">
      <w:pPr>
        <w:pStyle w:val="40"/>
        <w:shd w:val="clear" w:color="auto" w:fill="auto"/>
        <w:spacing w:after="0" w:line="240" w:lineRule="auto"/>
        <w:ind w:left="360" w:right="23"/>
        <w:jc w:val="right"/>
        <w:rPr>
          <w:b/>
          <w:sz w:val="28"/>
        </w:rPr>
      </w:pPr>
    </w:p>
    <w:p w:rsidR="00492D4F" w:rsidRDefault="00492D4F" w:rsidP="005D5928">
      <w:pPr>
        <w:pStyle w:val="40"/>
        <w:shd w:val="clear" w:color="auto" w:fill="auto"/>
        <w:spacing w:after="0" w:line="240" w:lineRule="auto"/>
        <w:ind w:left="360" w:right="23"/>
        <w:jc w:val="right"/>
        <w:rPr>
          <w:b/>
          <w:sz w:val="28"/>
        </w:rPr>
      </w:pPr>
    </w:p>
    <w:p w:rsidR="00492D4F" w:rsidRDefault="00492D4F" w:rsidP="005D5928">
      <w:pPr>
        <w:pStyle w:val="40"/>
        <w:shd w:val="clear" w:color="auto" w:fill="auto"/>
        <w:spacing w:after="0" w:line="240" w:lineRule="auto"/>
        <w:ind w:left="360" w:right="23"/>
        <w:jc w:val="right"/>
        <w:rPr>
          <w:b/>
          <w:sz w:val="28"/>
        </w:rPr>
      </w:pPr>
    </w:p>
    <w:p w:rsidR="00492D4F" w:rsidRDefault="00492D4F" w:rsidP="005D5928">
      <w:pPr>
        <w:pStyle w:val="40"/>
        <w:shd w:val="clear" w:color="auto" w:fill="auto"/>
        <w:spacing w:after="0" w:line="240" w:lineRule="auto"/>
        <w:ind w:left="360" w:right="23"/>
        <w:jc w:val="right"/>
        <w:rPr>
          <w:b/>
          <w:sz w:val="28"/>
        </w:rPr>
      </w:pPr>
    </w:p>
    <w:p w:rsidR="00492D4F" w:rsidRDefault="00492D4F" w:rsidP="005D5928">
      <w:pPr>
        <w:pStyle w:val="40"/>
        <w:shd w:val="clear" w:color="auto" w:fill="auto"/>
        <w:spacing w:after="0" w:line="240" w:lineRule="auto"/>
        <w:ind w:left="360" w:right="23"/>
        <w:jc w:val="right"/>
        <w:rPr>
          <w:b/>
          <w:sz w:val="28"/>
        </w:rPr>
      </w:pPr>
    </w:p>
    <w:p w:rsidR="00492D4F" w:rsidRDefault="00492D4F" w:rsidP="005D5928">
      <w:pPr>
        <w:pStyle w:val="40"/>
        <w:shd w:val="clear" w:color="auto" w:fill="auto"/>
        <w:spacing w:after="0" w:line="240" w:lineRule="auto"/>
        <w:ind w:left="360" w:right="23"/>
        <w:jc w:val="right"/>
        <w:rPr>
          <w:b/>
          <w:sz w:val="28"/>
        </w:rPr>
      </w:pPr>
    </w:p>
    <w:p w:rsidR="00492D4F" w:rsidRDefault="00492D4F" w:rsidP="005D5928">
      <w:pPr>
        <w:pStyle w:val="40"/>
        <w:shd w:val="clear" w:color="auto" w:fill="auto"/>
        <w:spacing w:after="0" w:line="240" w:lineRule="auto"/>
        <w:ind w:left="360" w:right="23"/>
        <w:jc w:val="right"/>
        <w:rPr>
          <w:b/>
          <w:sz w:val="28"/>
        </w:rPr>
      </w:pPr>
    </w:p>
    <w:p w:rsidR="00492D4F" w:rsidRDefault="00492D4F" w:rsidP="005D5928">
      <w:pPr>
        <w:pStyle w:val="40"/>
        <w:shd w:val="clear" w:color="auto" w:fill="auto"/>
        <w:spacing w:after="0" w:line="240" w:lineRule="auto"/>
        <w:ind w:left="360" w:right="23"/>
        <w:jc w:val="right"/>
        <w:rPr>
          <w:b/>
          <w:sz w:val="28"/>
        </w:rPr>
      </w:pPr>
    </w:p>
    <w:p w:rsidR="00492D4F" w:rsidRDefault="00492D4F" w:rsidP="005D5928">
      <w:pPr>
        <w:pStyle w:val="40"/>
        <w:shd w:val="clear" w:color="auto" w:fill="auto"/>
        <w:spacing w:after="0" w:line="240" w:lineRule="auto"/>
        <w:ind w:left="360" w:right="23"/>
        <w:jc w:val="right"/>
        <w:rPr>
          <w:b/>
          <w:sz w:val="28"/>
        </w:rPr>
      </w:pPr>
    </w:p>
    <w:p w:rsidR="00492D4F" w:rsidRDefault="00492D4F" w:rsidP="005D5928">
      <w:pPr>
        <w:pStyle w:val="40"/>
        <w:shd w:val="clear" w:color="auto" w:fill="auto"/>
        <w:spacing w:after="0" w:line="240" w:lineRule="auto"/>
        <w:ind w:left="360" w:right="23"/>
        <w:jc w:val="right"/>
        <w:rPr>
          <w:b/>
          <w:sz w:val="28"/>
        </w:rPr>
      </w:pPr>
    </w:p>
    <w:p w:rsidR="00C44EE8" w:rsidRDefault="005D5928" w:rsidP="005D5928">
      <w:pPr>
        <w:pStyle w:val="40"/>
        <w:shd w:val="clear" w:color="auto" w:fill="auto"/>
        <w:spacing w:after="0" w:line="240" w:lineRule="auto"/>
        <w:ind w:left="360" w:right="23"/>
        <w:jc w:val="right"/>
        <w:rPr>
          <w:b/>
          <w:sz w:val="28"/>
        </w:rPr>
      </w:pPr>
      <w:r>
        <w:rPr>
          <w:b/>
          <w:sz w:val="28"/>
        </w:rPr>
        <w:lastRenderedPageBreak/>
        <w:t>Приложение 5</w:t>
      </w:r>
    </w:p>
    <w:p w:rsidR="003236EF" w:rsidRPr="003E4380" w:rsidRDefault="003236EF" w:rsidP="003236EF">
      <w:pPr>
        <w:pStyle w:val="40"/>
        <w:shd w:val="clear" w:color="auto" w:fill="auto"/>
        <w:spacing w:after="120" w:line="240" w:lineRule="auto"/>
        <w:ind w:right="23"/>
        <w:rPr>
          <w:b/>
          <w:sz w:val="28"/>
        </w:rPr>
      </w:pPr>
      <w:r w:rsidRPr="003E4380">
        <w:rPr>
          <w:b/>
          <w:sz w:val="28"/>
        </w:rPr>
        <w:t>Тестирование физической подготовленности юношей</w:t>
      </w:r>
    </w:p>
    <w:p w:rsidR="003236EF" w:rsidRDefault="003236EF" w:rsidP="003236EF">
      <w:pPr>
        <w:pStyle w:val="40"/>
        <w:shd w:val="clear" w:color="auto" w:fill="auto"/>
        <w:spacing w:after="120" w:line="240" w:lineRule="auto"/>
        <w:ind w:left="360" w:right="23"/>
        <w:rPr>
          <w:b/>
          <w:sz w:val="28"/>
        </w:rPr>
      </w:pPr>
      <w:r>
        <w:rPr>
          <w:b/>
          <w:sz w:val="28"/>
        </w:rPr>
        <w:t>2019-2020</w:t>
      </w:r>
      <w:r w:rsidRPr="003E4380">
        <w:rPr>
          <w:b/>
          <w:sz w:val="28"/>
        </w:rPr>
        <w:t xml:space="preserve"> уч.год</w:t>
      </w:r>
    </w:p>
    <w:tbl>
      <w:tblPr>
        <w:tblStyle w:val="a8"/>
        <w:tblpPr w:leftFromText="180" w:rightFromText="180" w:vertAnchor="text" w:horzAnchor="margin" w:tblpXSpec="center" w:tblpY="196"/>
        <w:tblW w:w="9779" w:type="dxa"/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992"/>
        <w:gridCol w:w="709"/>
        <w:gridCol w:w="992"/>
        <w:gridCol w:w="709"/>
        <w:gridCol w:w="992"/>
        <w:gridCol w:w="709"/>
        <w:gridCol w:w="1112"/>
        <w:gridCol w:w="904"/>
      </w:tblGrid>
      <w:tr w:rsidR="003236EF" w:rsidRPr="003E4380" w:rsidTr="00976A15">
        <w:trPr>
          <w:trHeight w:val="3110"/>
        </w:trPr>
        <w:tc>
          <w:tcPr>
            <w:tcW w:w="817" w:type="dxa"/>
          </w:tcPr>
          <w:p w:rsidR="003236EF" w:rsidRPr="004E5BE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BE0">
              <w:rPr>
                <w:rFonts w:ascii="Times New Roman" w:hAnsi="Times New Roman" w:cs="Times New Roman"/>
                <w:sz w:val="24"/>
                <w:szCs w:val="24"/>
              </w:rPr>
              <w:t>№п.п</w:t>
            </w:r>
          </w:p>
        </w:tc>
        <w:tc>
          <w:tcPr>
            <w:tcW w:w="1843" w:type="dxa"/>
          </w:tcPr>
          <w:p w:rsidR="003236EF" w:rsidRPr="004E5BE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BE0">
              <w:rPr>
                <w:rFonts w:ascii="Times New Roman" w:hAnsi="Times New Roman" w:cs="Times New Roman"/>
                <w:sz w:val="24"/>
                <w:szCs w:val="24"/>
              </w:rPr>
              <w:t>Ф.И.</w:t>
            </w:r>
          </w:p>
        </w:tc>
        <w:tc>
          <w:tcPr>
            <w:tcW w:w="992" w:type="dxa"/>
          </w:tcPr>
          <w:p w:rsidR="003236EF" w:rsidRPr="004E5BE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BE0">
              <w:rPr>
                <w:rFonts w:ascii="Times New Roman" w:hAnsi="Times New Roman" w:cs="Times New Roman"/>
                <w:sz w:val="24"/>
                <w:szCs w:val="24"/>
              </w:rPr>
              <w:t>Бег30</w:t>
            </w:r>
          </w:p>
          <w:p w:rsidR="003236EF" w:rsidRPr="004E5BE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BE0">
              <w:rPr>
                <w:rFonts w:ascii="Times New Roman" w:hAnsi="Times New Roman" w:cs="Times New Roman"/>
                <w:sz w:val="24"/>
                <w:szCs w:val="24"/>
              </w:rPr>
              <w:t>(сек.)</w:t>
            </w:r>
          </w:p>
        </w:tc>
        <w:tc>
          <w:tcPr>
            <w:tcW w:w="709" w:type="dxa"/>
          </w:tcPr>
          <w:p w:rsidR="003236EF" w:rsidRPr="004E5BE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BE0"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</w:p>
          <w:p w:rsidR="003236EF" w:rsidRPr="004E5BE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BE0">
              <w:rPr>
                <w:rFonts w:ascii="Times New Roman" w:hAnsi="Times New Roman" w:cs="Times New Roman"/>
                <w:sz w:val="24"/>
                <w:szCs w:val="24"/>
              </w:rPr>
              <w:t>физической. под-ки</w:t>
            </w:r>
          </w:p>
          <w:p w:rsidR="003236EF" w:rsidRPr="004E5BE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236EF" w:rsidRPr="004E5BE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BE0">
              <w:rPr>
                <w:rFonts w:ascii="Times New Roman" w:hAnsi="Times New Roman" w:cs="Times New Roman"/>
                <w:sz w:val="24"/>
                <w:szCs w:val="24"/>
              </w:rPr>
              <w:t>Бег1000м</w:t>
            </w:r>
          </w:p>
          <w:p w:rsidR="003236EF" w:rsidRPr="004E5BE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BE0">
              <w:rPr>
                <w:rFonts w:ascii="Times New Roman" w:hAnsi="Times New Roman" w:cs="Times New Roman"/>
                <w:sz w:val="24"/>
                <w:szCs w:val="24"/>
              </w:rPr>
              <w:t>(мин. сек.)</w:t>
            </w:r>
          </w:p>
        </w:tc>
        <w:tc>
          <w:tcPr>
            <w:tcW w:w="709" w:type="dxa"/>
          </w:tcPr>
          <w:p w:rsidR="003236EF" w:rsidRPr="004E5BE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BE0"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</w:p>
          <w:p w:rsidR="003236EF" w:rsidRPr="004E5BE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BE0">
              <w:rPr>
                <w:rFonts w:ascii="Times New Roman" w:hAnsi="Times New Roman" w:cs="Times New Roman"/>
                <w:sz w:val="24"/>
                <w:szCs w:val="24"/>
              </w:rPr>
              <w:t>физической. под-ки</w:t>
            </w:r>
          </w:p>
          <w:p w:rsidR="003236EF" w:rsidRPr="004E5BE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236EF" w:rsidRPr="004E5BE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BE0"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</w:t>
            </w:r>
          </w:p>
          <w:p w:rsidR="003236EF" w:rsidRPr="004E5BE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BE0">
              <w:rPr>
                <w:rFonts w:ascii="Times New Roman" w:hAnsi="Times New Roman" w:cs="Times New Roman"/>
                <w:sz w:val="24"/>
                <w:szCs w:val="24"/>
              </w:rPr>
              <w:t>(см)</w:t>
            </w:r>
          </w:p>
        </w:tc>
        <w:tc>
          <w:tcPr>
            <w:tcW w:w="709" w:type="dxa"/>
          </w:tcPr>
          <w:p w:rsidR="003236EF" w:rsidRPr="004E5BE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BE0"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</w:p>
          <w:p w:rsidR="003236EF" w:rsidRPr="004E5BE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BE0">
              <w:rPr>
                <w:rFonts w:ascii="Times New Roman" w:hAnsi="Times New Roman" w:cs="Times New Roman"/>
                <w:sz w:val="24"/>
                <w:szCs w:val="24"/>
              </w:rPr>
              <w:t>физической. под-ки</w:t>
            </w:r>
          </w:p>
          <w:p w:rsidR="003236EF" w:rsidRPr="004E5BE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3236EF" w:rsidRPr="004E5BE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BE0">
              <w:rPr>
                <w:rFonts w:ascii="Times New Roman" w:hAnsi="Times New Roman" w:cs="Times New Roman"/>
                <w:sz w:val="24"/>
                <w:szCs w:val="24"/>
              </w:rPr>
              <w:t xml:space="preserve">Подтягивание </w:t>
            </w:r>
          </w:p>
          <w:p w:rsidR="003236EF" w:rsidRPr="004E5BE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BE0">
              <w:rPr>
                <w:rFonts w:ascii="Times New Roman" w:hAnsi="Times New Roman" w:cs="Times New Roman"/>
                <w:sz w:val="24"/>
                <w:szCs w:val="24"/>
              </w:rPr>
              <w:t>(кол-во раз)</w:t>
            </w:r>
          </w:p>
        </w:tc>
        <w:tc>
          <w:tcPr>
            <w:tcW w:w="904" w:type="dxa"/>
          </w:tcPr>
          <w:p w:rsidR="003236EF" w:rsidRPr="004E5BE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BE0"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</w:p>
          <w:p w:rsidR="003236EF" w:rsidRPr="004E5BE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BE0">
              <w:rPr>
                <w:rFonts w:ascii="Times New Roman" w:hAnsi="Times New Roman" w:cs="Times New Roman"/>
                <w:sz w:val="24"/>
                <w:szCs w:val="24"/>
              </w:rPr>
              <w:t>физической. под-ки</w:t>
            </w:r>
          </w:p>
          <w:p w:rsidR="003236EF" w:rsidRPr="004E5BE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36EF" w:rsidRPr="003E4380" w:rsidTr="00976A15">
        <w:tc>
          <w:tcPr>
            <w:tcW w:w="817" w:type="dxa"/>
          </w:tcPr>
          <w:p w:rsidR="003236EF" w:rsidRPr="004E5BE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5BE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843" w:type="dxa"/>
            <w:shd w:val="clear" w:color="auto" w:fill="00B0F0"/>
          </w:tcPr>
          <w:p w:rsidR="003236EF" w:rsidRPr="0039117C" w:rsidRDefault="003236EF" w:rsidP="00976A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17C">
              <w:rPr>
                <w:rFonts w:ascii="Times New Roman" w:hAnsi="Times New Roman" w:cs="Times New Roman"/>
                <w:sz w:val="24"/>
                <w:szCs w:val="24"/>
              </w:rPr>
              <w:t>Аристов Владислав</w:t>
            </w:r>
          </w:p>
        </w:tc>
        <w:tc>
          <w:tcPr>
            <w:tcW w:w="992" w:type="dxa"/>
            <w:shd w:val="clear" w:color="auto" w:fill="00B0F0"/>
          </w:tcPr>
          <w:p w:rsidR="003236EF" w:rsidRPr="0039117C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4.7</w:t>
            </w:r>
          </w:p>
        </w:tc>
        <w:tc>
          <w:tcPr>
            <w:tcW w:w="709" w:type="dxa"/>
            <w:shd w:val="clear" w:color="auto" w:fill="00B0F0"/>
          </w:tcPr>
          <w:p w:rsidR="003236EF" w:rsidRPr="0039117C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9117C">
              <w:rPr>
                <w:sz w:val="24"/>
                <w:szCs w:val="24"/>
              </w:rPr>
              <w:t>ср</w:t>
            </w:r>
          </w:p>
        </w:tc>
        <w:tc>
          <w:tcPr>
            <w:tcW w:w="992" w:type="dxa"/>
            <w:shd w:val="clear" w:color="auto" w:fill="00B0F0"/>
          </w:tcPr>
          <w:p w:rsidR="003236EF" w:rsidRPr="0039117C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4,20</w:t>
            </w:r>
          </w:p>
        </w:tc>
        <w:tc>
          <w:tcPr>
            <w:tcW w:w="709" w:type="dxa"/>
            <w:shd w:val="clear" w:color="auto" w:fill="00B0F0"/>
          </w:tcPr>
          <w:p w:rsidR="003236EF" w:rsidRPr="0039117C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9117C">
              <w:rPr>
                <w:sz w:val="24"/>
                <w:szCs w:val="24"/>
              </w:rPr>
              <w:t>ср</w:t>
            </w:r>
          </w:p>
        </w:tc>
        <w:tc>
          <w:tcPr>
            <w:tcW w:w="992" w:type="dxa"/>
            <w:shd w:val="clear" w:color="auto" w:fill="00B0F0"/>
          </w:tcPr>
          <w:p w:rsidR="003236EF" w:rsidRPr="0039117C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</w:t>
            </w:r>
          </w:p>
        </w:tc>
        <w:tc>
          <w:tcPr>
            <w:tcW w:w="709" w:type="dxa"/>
            <w:shd w:val="clear" w:color="auto" w:fill="00B0F0"/>
          </w:tcPr>
          <w:p w:rsidR="003236EF" w:rsidRPr="0039117C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9117C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/ср</w:t>
            </w:r>
          </w:p>
        </w:tc>
        <w:tc>
          <w:tcPr>
            <w:tcW w:w="1112" w:type="dxa"/>
            <w:shd w:val="clear" w:color="auto" w:fill="00B0F0"/>
          </w:tcPr>
          <w:p w:rsidR="003236EF" w:rsidRPr="0039117C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04" w:type="dxa"/>
            <w:shd w:val="clear" w:color="auto" w:fill="00B0F0"/>
          </w:tcPr>
          <w:p w:rsidR="003236EF" w:rsidRPr="0039117C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ср</w:t>
            </w:r>
          </w:p>
        </w:tc>
      </w:tr>
      <w:tr w:rsidR="003236EF" w:rsidRPr="003E4380" w:rsidTr="00976A15">
        <w:tc>
          <w:tcPr>
            <w:tcW w:w="817" w:type="dxa"/>
            <w:shd w:val="clear" w:color="auto" w:fill="auto"/>
          </w:tcPr>
          <w:p w:rsidR="003236EF" w:rsidRPr="004E5BE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5BE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843" w:type="dxa"/>
            <w:shd w:val="clear" w:color="auto" w:fill="FF0000"/>
          </w:tcPr>
          <w:p w:rsidR="003236EF" w:rsidRPr="004E5BE0" w:rsidRDefault="003236EF" w:rsidP="00976A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5BE0">
              <w:rPr>
                <w:rFonts w:ascii="Times New Roman" w:hAnsi="Times New Roman" w:cs="Times New Roman"/>
                <w:sz w:val="24"/>
                <w:szCs w:val="24"/>
              </w:rPr>
              <w:t>Марупов   Имомназар</w:t>
            </w:r>
          </w:p>
        </w:tc>
        <w:tc>
          <w:tcPr>
            <w:tcW w:w="992" w:type="dxa"/>
            <w:shd w:val="clear" w:color="auto" w:fill="FF0000"/>
          </w:tcPr>
          <w:p w:rsidR="003236EF" w:rsidRPr="004E5BE0" w:rsidRDefault="003236EF" w:rsidP="00976A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709" w:type="dxa"/>
            <w:shd w:val="clear" w:color="auto" w:fill="FF000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в</w:t>
            </w:r>
          </w:p>
        </w:tc>
        <w:tc>
          <w:tcPr>
            <w:tcW w:w="992" w:type="dxa"/>
            <w:shd w:val="clear" w:color="auto" w:fill="FF000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3.46</w:t>
            </w:r>
          </w:p>
        </w:tc>
        <w:tc>
          <w:tcPr>
            <w:tcW w:w="709" w:type="dxa"/>
            <w:shd w:val="clear" w:color="auto" w:fill="FF000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в/ср</w:t>
            </w:r>
          </w:p>
        </w:tc>
        <w:tc>
          <w:tcPr>
            <w:tcW w:w="992" w:type="dxa"/>
            <w:shd w:val="clear" w:color="auto" w:fill="FF000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shd w:val="clear" w:color="auto" w:fill="FF000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в</w:t>
            </w:r>
          </w:p>
        </w:tc>
        <w:tc>
          <w:tcPr>
            <w:tcW w:w="1112" w:type="dxa"/>
            <w:shd w:val="clear" w:color="auto" w:fill="FF000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13</w:t>
            </w:r>
          </w:p>
        </w:tc>
        <w:tc>
          <w:tcPr>
            <w:tcW w:w="904" w:type="dxa"/>
            <w:shd w:val="clear" w:color="auto" w:fill="FF000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в</w:t>
            </w:r>
          </w:p>
        </w:tc>
      </w:tr>
      <w:tr w:rsidR="003236EF" w:rsidRPr="003E4380" w:rsidTr="00976A15">
        <w:tc>
          <w:tcPr>
            <w:tcW w:w="817" w:type="dxa"/>
          </w:tcPr>
          <w:p w:rsidR="003236EF" w:rsidRPr="004E5BE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5BE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843" w:type="dxa"/>
            <w:shd w:val="clear" w:color="auto" w:fill="00B0F0"/>
          </w:tcPr>
          <w:p w:rsidR="003236EF" w:rsidRPr="004E5BE0" w:rsidRDefault="003236EF" w:rsidP="00976A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5BE0">
              <w:rPr>
                <w:rFonts w:ascii="Times New Roman" w:hAnsi="Times New Roman" w:cs="Times New Roman"/>
                <w:sz w:val="24"/>
                <w:szCs w:val="24"/>
              </w:rPr>
              <w:t>Горшенков Дмитрий</w:t>
            </w:r>
          </w:p>
        </w:tc>
        <w:tc>
          <w:tcPr>
            <w:tcW w:w="992" w:type="dxa"/>
            <w:shd w:val="clear" w:color="auto" w:fill="00B0F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4.8</w:t>
            </w:r>
          </w:p>
        </w:tc>
        <w:tc>
          <w:tcPr>
            <w:tcW w:w="709" w:type="dxa"/>
            <w:shd w:val="clear" w:color="auto" w:fill="00B0F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ср</w:t>
            </w:r>
          </w:p>
        </w:tc>
        <w:tc>
          <w:tcPr>
            <w:tcW w:w="992" w:type="dxa"/>
            <w:shd w:val="clear" w:color="auto" w:fill="00B0F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4.20</w:t>
            </w:r>
          </w:p>
        </w:tc>
        <w:tc>
          <w:tcPr>
            <w:tcW w:w="709" w:type="dxa"/>
            <w:shd w:val="clear" w:color="auto" w:fill="00B0F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ср</w:t>
            </w:r>
          </w:p>
        </w:tc>
        <w:tc>
          <w:tcPr>
            <w:tcW w:w="992" w:type="dxa"/>
            <w:shd w:val="clear" w:color="auto" w:fill="00B0F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220</w:t>
            </w:r>
          </w:p>
        </w:tc>
        <w:tc>
          <w:tcPr>
            <w:tcW w:w="709" w:type="dxa"/>
            <w:shd w:val="clear" w:color="auto" w:fill="00B0F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ср</w:t>
            </w:r>
          </w:p>
        </w:tc>
        <w:tc>
          <w:tcPr>
            <w:tcW w:w="1112" w:type="dxa"/>
            <w:shd w:val="clear" w:color="auto" w:fill="00B0F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10</w:t>
            </w:r>
          </w:p>
        </w:tc>
        <w:tc>
          <w:tcPr>
            <w:tcW w:w="904" w:type="dxa"/>
            <w:shd w:val="clear" w:color="auto" w:fill="00B0F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ср</w:t>
            </w:r>
          </w:p>
        </w:tc>
      </w:tr>
      <w:tr w:rsidR="003236EF" w:rsidRPr="003E4380" w:rsidTr="00976A15">
        <w:tc>
          <w:tcPr>
            <w:tcW w:w="817" w:type="dxa"/>
          </w:tcPr>
          <w:p w:rsidR="003236EF" w:rsidRPr="004E5BE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5BE0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843" w:type="dxa"/>
            <w:shd w:val="clear" w:color="auto" w:fill="00B0F0"/>
          </w:tcPr>
          <w:p w:rsidR="003236EF" w:rsidRPr="004E5BE0" w:rsidRDefault="003236EF" w:rsidP="00976A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5BE0">
              <w:rPr>
                <w:rFonts w:ascii="Times New Roman" w:hAnsi="Times New Roman" w:cs="Times New Roman"/>
                <w:sz w:val="24"/>
                <w:szCs w:val="24"/>
              </w:rPr>
              <w:t>Думенко Егор</w:t>
            </w:r>
          </w:p>
        </w:tc>
        <w:tc>
          <w:tcPr>
            <w:tcW w:w="992" w:type="dxa"/>
            <w:shd w:val="clear" w:color="auto" w:fill="00B0F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4.8</w:t>
            </w:r>
          </w:p>
        </w:tc>
        <w:tc>
          <w:tcPr>
            <w:tcW w:w="709" w:type="dxa"/>
            <w:shd w:val="clear" w:color="auto" w:fill="00B0F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ср</w:t>
            </w:r>
          </w:p>
        </w:tc>
        <w:tc>
          <w:tcPr>
            <w:tcW w:w="992" w:type="dxa"/>
            <w:shd w:val="clear" w:color="auto" w:fill="00B0F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3.50</w:t>
            </w:r>
          </w:p>
        </w:tc>
        <w:tc>
          <w:tcPr>
            <w:tcW w:w="709" w:type="dxa"/>
            <w:shd w:val="clear" w:color="auto" w:fill="00B0F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в/ср</w:t>
            </w:r>
          </w:p>
        </w:tc>
        <w:tc>
          <w:tcPr>
            <w:tcW w:w="992" w:type="dxa"/>
            <w:shd w:val="clear" w:color="auto" w:fill="00B0F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221</w:t>
            </w:r>
          </w:p>
        </w:tc>
        <w:tc>
          <w:tcPr>
            <w:tcW w:w="709" w:type="dxa"/>
            <w:shd w:val="clear" w:color="auto" w:fill="00B0F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ср</w:t>
            </w:r>
          </w:p>
        </w:tc>
        <w:tc>
          <w:tcPr>
            <w:tcW w:w="1112" w:type="dxa"/>
            <w:shd w:val="clear" w:color="auto" w:fill="00B0F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11</w:t>
            </w:r>
          </w:p>
        </w:tc>
        <w:tc>
          <w:tcPr>
            <w:tcW w:w="904" w:type="dxa"/>
            <w:shd w:val="clear" w:color="auto" w:fill="00B0F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ср</w:t>
            </w:r>
          </w:p>
        </w:tc>
      </w:tr>
      <w:tr w:rsidR="003236EF" w:rsidRPr="003E4380" w:rsidTr="00976A15">
        <w:tc>
          <w:tcPr>
            <w:tcW w:w="817" w:type="dxa"/>
          </w:tcPr>
          <w:p w:rsidR="003236EF" w:rsidRPr="004E5BE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5BE0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843" w:type="dxa"/>
            <w:shd w:val="clear" w:color="auto" w:fill="FFFF00"/>
          </w:tcPr>
          <w:p w:rsidR="003236EF" w:rsidRPr="004E5BE0" w:rsidRDefault="003236EF" w:rsidP="00976A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5BE0">
              <w:rPr>
                <w:rFonts w:ascii="Times New Roman" w:hAnsi="Times New Roman" w:cs="Times New Roman"/>
                <w:sz w:val="24"/>
                <w:szCs w:val="24"/>
              </w:rPr>
              <w:t>Егоров Савелий</w:t>
            </w:r>
          </w:p>
        </w:tc>
        <w:tc>
          <w:tcPr>
            <w:tcW w:w="992" w:type="dxa"/>
            <w:shd w:val="clear" w:color="auto" w:fill="FFFF0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4.2</w:t>
            </w:r>
          </w:p>
        </w:tc>
        <w:tc>
          <w:tcPr>
            <w:tcW w:w="709" w:type="dxa"/>
            <w:shd w:val="clear" w:color="auto" w:fill="FFFF0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color w:val="FF0000"/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в</w:t>
            </w:r>
          </w:p>
        </w:tc>
        <w:tc>
          <w:tcPr>
            <w:tcW w:w="992" w:type="dxa"/>
            <w:shd w:val="clear" w:color="auto" w:fill="FFFF0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4.02</w:t>
            </w:r>
          </w:p>
        </w:tc>
        <w:tc>
          <w:tcPr>
            <w:tcW w:w="709" w:type="dxa"/>
            <w:shd w:val="clear" w:color="auto" w:fill="FFFF0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в/ср</w:t>
            </w:r>
          </w:p>
        </w:tc>
        <w:tc>
          <w:tcPr>
            <w:tcW w:w="992" w:type="dxa"/>
            <w:shd w:val="clear" w:color="auto" w:fill="FFFF0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235</w:t>
            </w:r>
          </w:p>
        </w:tc>
        <w:tc>
          <w:tcPr>
            <w:tcW w:w="709" w:type="dxa"/>
            <w:shd w:val="clear" w:color="auto" w:fill="FFFF0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в/ср</w:t>
            </w:r>
          </w:p>
        </w:tc>
        <w:tc>
          <w:tcPr>
            <w:tcW w:w="1112" w:type="dxa"/>
            <w:shd w:val="clear" w:color="auto" w:fill="FFFF0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12</w:t>
            </w:r>
          </w:p>
        </w:tc>
        <w:tc>
          <w:tcPr>
            <w:tcW w:w="904" w:type="dxa"/>
            <w:shd w:val="clear" w:color="auto" w:fill="FFFF0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в/ср</w:t>
            </w:r>
          </w:p>
        </w:tc>
      </w:tr>
      <w:tr w:rsidR="003236EF" w:rsidRPr="003E4380" w:rsidTr="00976A15">
        <w:tc>
          <w:tcPr>
            <w:tcW w:w="817" w:type="dxa"/>
          </w:tcPr>
          <w:p w:rsidR="003236EF" w:rsidRPr="004E5BE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5BE0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1843" w:type="dxa"/>
            <w:shd w:val="clear" w:color="auto" w:fill="92D050"/>
          </w:tcPr>
          <w:p w:rsidR="003236EF" w:rsidRPr="004E5BE0" w:rsidRDefault="003236EF" w:rsidP="00976A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5BE0">
              <w:rPr>
                <w:rFonts w:ascii="Times New Roman" w:hAnsi="Times New Roman" w:cs="Times New Roman"/>
                <w:sz w:val="24"/>
                <w:szCs w:val="24"/>
              </w:rPr>
              <w:t>Мерзликин Данила</w:t>
            </w:r>
          </w:p>
        </w:tc>
        <w:tc>
          <w:tcPr>
            <w:tcW w:w="992" w:type="dxa"/>
            <w:shd w:val="clear" w:color="auto" w:fill="92D05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4,9</w:t>
            </w:r>
          </w:p>
        </w:tc>
        <w:tc>
          <w:tcPr>
            <w:tcW w:w="709" w:type="dxa"/>
            <w:shd w:val="clear" w:color="auto" w:fill="92D05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color w:val="FF0000"/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н/ср</w:t>
            </w:r>
          </w:p>
        </w:tc>
        <w:tc>
          <w:tcPr>
            <w:tcW w:w="992" w:type="dxa"/>
            <w:shd w:val="clear" w:color="auto" w:fill="92D05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4.55</w:t>
            </w:r>
          </w:p>
        </w:tc>
        <w:tc>
          <w:tcPr>
            <w:tcW w:w="709" w:type="dxa"/>
            <w:shd w:val="clear" w:color="auto" w:fill="92D05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н/ср</w:t>
            </w:r>
          </w:p>
        </w:tc>
        <w:tc>
          <w:tcPr>
            <w:tcW w:w="992" w:type="dxa"/>
            <w:shd w:val="clear" w:color="auto" w:fill="92D05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225</w:t>
            </w:r>
          </w:p>
        </w:tc>
        <w:tc>
          <w:tcPr>
            <w:tcW w:w="709" w:type="dxa"/>
            <w:shd w:val="clear" w:color="auto" w:fill="92D05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ср</w:t>
            </w:r>
          </w:p>
        </w:tc>
        <w:tc>
          <w:tcPr>
            <w:tcW w:w="1112" w:type="dxa"/>
            <w:shd w:val="clear" w:color="auto" w:fill="92D05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11</w:t>
            </w:r>
          </w:p>
        </w:tc>
        <w:tc>
          <w:tcPr>
            <w:tcW w:w="904" w:type="dxa"/>
            <w:shd w:val="clear" w:color="auto" w:fill="92D05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ср</w:t>
            </w:r>
          </w:p>
        </w:tc>
      </w:tr>
      <w:tr w:rsidR="003236EF" w:rsidRPr="003E4380" w:rsidTr="00976A15">
        <w:tc>
          <w:tcPr>
            <w:tcW w:w="817" w:type="dxa"/>
          </w:tcPr>
          <w:p w:rsidR="003236EF" w:rsidRPr="004E5BE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5BE0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1843" w:type="dxa"/>
            <w:shd w:val="clear" w:color="auto" w:fill="7030A0"/>
          </w:tcPr>
          <w:p w:rsidR="003236EF" w:rsidRPr="004E5BE0" w:rsidRDefault="003236EF" w:rsidP="00976A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5BE0">
              <w:rPr>
                <w:rFonts w:ascii="Times New Roman" w:hAnsi="Times New Roman" w:cs="Times New Roman"/>
                <w:sz w:val="24"/>
                <w:szCs w:val="24"/>
              </w:rPr>
              <w:t>Котляров Андрей</w:t>
            </w:r>
          </w:p>
        </w:tc>
        <w:tc>
          <w:tcPr>
            <w:tcW w:w="992" w:type="dxa"/>
            <w:shd w:val="clear" w:color="auto" w:fill="7030A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5,2</w:t>
            </w:r>
          </w:p>
        </w:tc>
        <w:tc>
          <w:tcPr>
            <w:tcW w:w="709" w:type="dxa"/>
            <w:shd w:val="clear" w:color="auto" w:fill="7030A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н</w:t>
            </w:r>
          </w:p>
        </w:tc>
        <w:tc>
          <w:tcPr>
            <w:tcW w:w="992" w:type="dxa"/>
            <w:shd w:val="clear" w:color="auto" w:fill="7030A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5.36</w:t>
            </w:r>
          </w:p>
        </w:tc>
        <w:tc>
          <w:tcPr>
            <w:tcW w:w="709" w:type="dxa"/>
            <w:shd w:val="clear" w:color="auto" w:fill="7030A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  <w:tc>
          <w:tcPr>
            <w:tcW w:w="992" w:type="dxa"/>
            <w:shd w:val="clear" w:color="auto" w:fill="7030A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7030A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  <w:tc>
          <w:tcPr>
            <w:tcW w:w="1112" w:type="dxa"/>
            <w:shd w:val="clear" w:color="auto" w:fill="7030A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04" w:type="dxa"/>
            <w:shd w:val="clear" w:color="auto" w:fill="7030A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н/</w:t>
            </w:r>
            <w:r w:rsidRPr="004E5BE0">
              <w:rPr>
                <w:sz w:val="24"/>
                <w:szCs w:val="24"/>
              </w:rPr>
              <w:t>ср</w:t>
            </w:r>
          </w:p>
        </w:tc>
      </w:tr>
      <w:tr w:rsidR="003236EF" w:rsidRPr="003E4380" w:rsidTr="00976A15">
        <w:tc>
          <w:tcPr>
            <w:tcW w:w="817" w:type="dxa"/>
          </w:tcPr>
          <w:p w:rsidR="003236EF" w:rsidRPr="004E5BE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5BE0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1843" w:type="dxa"/>
            <w:shd w:val="clear" w:color="auto" w:fill="FF0000"/>
          </w:tcPr>
          <w:p w:rsidR="003236EF" w:rsidRPr="004E5BE0" w:rsidRDefault="003236EF" w:rsidP="00976A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5BE0">
              <w:rPr>
                <w:rFonts w:ascii="Times New Roman" w:hAnsi="Times New Roman" w:cs="Times New Roman"/>
                <w:sz w:val="24"/>
                <w:szCs w:val="24"/>
              </w:rPr>
              <w:t>Мосалёв Родион</w:t>
            </w:r>
          </w:p>
        </w:tc>
        <w:tc>
          <w:tcPr>
            <w:tcW w:w="992" w:type="dxa"/>
            <w:shd w:val="clear" w:color="auto" w:fill="FF000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4.4</w:t>
            </w:r>
          </w:p>
        </w:tc>
        <w:tc>
          <w:tcPr>
            <w:tcW w:w="709" w:type="dxa"/>
            <w:shd w:val="clear" w:color="auto" w:fill="FF000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color w:val="FF0000"/>
                <w:sz w:val="24"/>
                <w:szCs w:val="24"/>
              </w:rPr>
            </w:pPr>
            <w:r w:rsidRPr="00EA68EB">
              <w:rPr>
                <w:sz w:val="24"/>
                <w:szCs w:val="24"/>
              </w:rPr>
              <w:t>в</w:t>
            </w:r>
          </w:p>
        </w:tc>
        <w:tc>
          <w:tcPr>
            <w:tcW w:w="992" w:type="dxa"/>
            <w:shd w:val="clear" w:color="auto" w:fill="FF000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3.42</w:t>
            </w:r>
          </w:p>
        </w:tc>
        <w:tc>
          <w:tcPr>
            <w:tcW w:w="709" w:type="dxa"/>
            <w:shd w:val="clear" w:color="auto" w:fill="FF000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в</w:t>
            </w:r>
          </w:p>
        </w:tc>
        <w:tc>
          <w:tcPr>
            <w:tcW w:w="992" w:type="dxa"/>
            <w:shd w:val="clear" w:color="auto" w:fill="FF000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270</w:t>
            </w:r>
          </w:p>
        </w:tc>
        <w:tc>
          <w:tcPr>
            <w:tcW w:w="709" w:type="dxa"/>
            <w:shd w:val="clear" w:color="auto" w:fill="FF000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в</w:t>
            </w:r>
          </w:p>
        </w:tc>
        <w:tc>
          <w:tcPr>
            <w:tcW w:w="1112" w:type="dxa"/>
            <w:shd w:val="clear" w:color="auto" w:fill="FF000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18</w:t>
            </w:r>
          </w:p>
        </w:tc>
        <w:tc>
          <w:tcPr>
            <w:tcW w:w="904" w:type="dxa"/>
            <w:shd w:val="clear" w:color="auto" w:fill="FF000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в</w:t>
            </w:r>
          </w:p>
        </w:tc>
      </w:tr>
      <w:tr w:rsidR="003236EF" w:rsidRPr="003E4380" w:rsidTr="00976A15">
        <w:tc>
          <w:tcPr>
            <w:tcW w:w="817" w:type="dxa"/>
          </w:tcPr>
          <w:p w:rsidR="003236EF" w:rsidRPr="004E5BE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5BE0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1843" w:type="dxa"/>
            <w:shd w:val="clear" w:color="auto" w:fill="FFFF00"/>
          </w:tcPr>
          <w:p w:rsidR="003236EF" w:rsidRPr="004E5BE0" w:rsidRDefault="003236EF" w:rsidP="00976A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5BE0">
              <w:rPr>
                <w:rFonts w:ascii="Times New Roman" w:hAnsi="Times New Roman" w:cs="Times New Roman"/>
                <w:sz w:val="24"/>
                <w:szCs w:val="24"/>
              </w:rPr>
              <w:t xml:space="preserve">Гаранов Валерий </w:t>
            </w:r>
          </w:p>
        </w:tc>
        <w:tc>
          <w:tcPr>
            <w:tcW w:w="992" w:type="dxa"/>
            <w:shd w:val="clear" w:color="auto" w:fill="FFFF0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4.5</w:t>
            </w:r>
          </w:p>
        </w:tc>
        <w:tc>
          <w:tcPr>
            <w:tcW w:w="709" w:type="dxa"/>
            <w:shd w:val="clear" w:color="auto" w:fill="FFFF0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color w:val="FF0000"/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/ср</w:t>
            </w:r>
          </w:p>
        </w:tc>
        <w:tc>
          <w:tcPr>
            <w:tcW w:w="992" w:type="dxa"/>
            <w:shd w:val="clear" w:color="auto" w:fill="FFFF0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3.59</w:t>
            </w:r>
          </w:p>
        </w:tc>
        <w:tc>
          <w:tcPr>
            <w:tcW w:w="709" w:type="dxa"/>
            <w:shd w:val="clear" w:color="auto" w:fill="FFFF0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в/ср</w:t>
            </w:r>
          </w:p>
        </w:tc>
        <w:tc>
          <w:tcPr>
            <w:tcW w:w="992" w:type="dxa"/>
            <w:shd w:val="clear" w:color="auto" w:fill="FFFF0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230</w:t>
            </w:r>
          </w:p>
        </w:tc>
        <w:tc>
          <w:tcPr>
            <w:tcW w:w="709" w:type="dxa"/>
            <w:shd w:val="clear" w:color="auto" w:fill="FFFF0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в/ср</w:t>
            </w:r>
          </w:p>
        </w:tc>
        <w:tc>
          <w:tcPr>
            <w:tcW w:w="1112" w:type="dxa"/>
            <w:shd w:val="clear" w:color="auto" w:fill="FFFF0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04" w:type="dxa"/>
            <w:shd w:val="clear" w:color="auto" w:fill="FFFF0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/ср</w:t>
            </w:r>
          </w:p>
        </w:tc>
      </w:tr>
      <w:tr w:rsidR="003236EF" w:rsidRPr="003E4380" w:rsidTr="00976A15">
        <w:tc>
          <w:tcPr>
            <w:tcW w:w="817" w:type="dxa"/>
          </w:tcPr>
          <w:p w:rsidR="003236EF" w:rsidRPr="004E5BE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5BE0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1843" w:type="dxa"/>
            <w:shd w:val="clear" w:color="auto" w:fill="FFFF00"/>
          </w:tcPr>
          <w:p w:rsidR="003236EF" w:rsidRPr="004E5BE0" w:rsidRDefault="003236EF" w:rsidP="00976A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5BE0">
              <w:rPr>
                <w:rFonts w:ascii="Times New Roman" w:hAnsi="Times New Roman" w:cs="Times New Roman"/>
                <w:sz w:val="24"/>
                <w:szCs w:val="24"/>
              </w:rPr>
              <w:t xml:space="preserve">Лашин Семён </w:t>
            </w:r>
          </w:p>
        </w:tc>
        <w:tc>
          <w:tcPr>
            <w:tcW w:w="992" w:type="dxa"/>
            <w:shd w:val="clear" w:color="auto" w:fill="FFFF0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4.5</w:t>
            </w:r>
          </w:p>
        </w:tc>
        <w:tc>
          <w:tcPr>
            <w:tcW w:w="709" w:type="dxa"/>
            <w:shd w:val="clear" w:color="auto" w:fill="FFFF0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color w:val="FF0000"/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/ср</w:t>
            </w:r>
          </w:p>
        </w:tc>
        <w:tc>
          <w:tcPr>
            <w:tcW w:w="992" w:type="dxa"/>
            <w:shd w:val="clear" w:color="auto" w:fill="FFFF0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4.25</w:t>
            </w:r>
          </w:p>
        </w:tc>
        <w:tc>
          <w:tcPr>
            <w:tcW w:w="709" w:type="dxa"/>
            <w:shd w:val="clear" w:color="auto" w:fill="FFFF0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в/</w:t>
            </w:r>
            <w:r w:rsidRPr="004E5BE0">
              <w:rPr>
                <w:sz w:val="24"/>
                <w:szCs w:val="24"/>
              </w:rPr>
              <w:t>ср</w:t>
            </w:r>
          </w:p>
        </w:tc>
        <w:tc>
          <w:tcPr>
            <w:tcW w:w="992" w:type="dxa"/>
            <w:shd w:val="clear" w:color="auto" w:fill="FFFF0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709" w:type="dxa"/>
            <w:shd w:val="clear" w:color="auto" w:fill="FFFF0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в</w:t>
            </w:r>
          </w:p>
        </w:tc>
        <w:tc>
          <w:tcPr>
            <w:tcW w:w="1112" w:type="dxa"/>
            <w:shd w:val="clear" w:color="auto" w:fill="FFFF0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04" w:type="dxa"/>
            <w:shd w:val="clear" w:color="auto" w:fill="FFFF0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/ср</w:t>
            </w:r>
          </w:p>
        </w:tc>
      </w:tr>
      <w:tr w:rsidR="003236EF" w:rsidRPr="003E4380" w:rsidTr="00976A15">
        <w:tc>
          <w:tcPr>
            <w:tcW w:w="817" w:type="dxa"/>
          </w:tcPr>
          <w:p w:rsidR="003236EF" w:rsidRPr="004E5BE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5BE0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1843" w:type="dxa"/>
            <w:shd w:val="clear" w:color="auto" w:fill="00B0F0"/>
          </w:tcPr>
          <w:p w:rsidR="003236EF" w:rsidRPr="004E5BE0" w:rsidRDefault="003236EF" w:rsidP="00976A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5BE0">
              <w:rPr>
                <w:rFonts w:ascii="Times New Roman" w:hAnsi="Times New Roman" w:cs="Times New Roman"/>
                <w:sz w:val="24"/>
                <w:szCs w:val="24"/>
              </w:rPr>
              <w:t xml:space="preserve">Шамкин Даниил </w:t>
            </w:r>
          </w:p>
        </w:tc>
        <w:tc>
          <w:tcPr>
            <w:tcW w:w="992" w:type="dxa"/>
            <w:shd w:val="clear" w:color="auto" w:fill="00B0F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4.4</w:t>
            </w:r>
          </w:p>
        </w:tc>
        <w:tc>
          <w:tcPr>
            <w:tcW w:w="709" w:type="dxa"/>
            <w:shd w:val="clear" w:color="auto" w:fill="00B0F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в</w:t>
            </w:r>
          </w:p>
        </w:tc>
        <w:tc>
          <w:tcPr>
            <w:tcW w:w="992" w:type="dxa"/>
            <w:shd w:val="clear" w:color="auto" w:fill="00B0F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4.30</w:t>
            </w:r>
          </w:p>
        </w:tc>
        <w:tc>
          <w:tcPr>
            <w:tcW w:w="709" w:type="dxa"/>
            <w:shd w:val="clear" w:color="auto" w:fill="00B0F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ср</w:t>
            </w:r>
          </w:p>
        </w:tc>
        <w:tc>
          <w:tcPr>
            <w:tcW w:w="992" w:type="dxa"/>
            <w:shd w:val="clear" w:color="auto" w:fill="00B0F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225</w:t>
            </w:r>
          </w:p>
        </w:tc>
        <w:tc>
          <w:tcPr>
            <w:tcW w:w="709" w:type="dxa"/>
            <w:shd w:val="clear" w:color="auto" w:fill="00B0F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ср</w:t>
            </w:r>
          </w:p>
        </w:tc>
        <w:tc>
          <w:tcPr>
            <w:tcW w:w="1112" w:type="dxa"/>
            <w:shd w:val="clear" w:color="auto" w:fill="00B0F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11</w:t>
            </w:r>
          </w:p>
        </w:tc>
        <w:tc>
          <w:tcPr>
            <w:tcW w:w="904" w:type="dxa"/>
            <w:shd w:val="clear" w:color="auto" w:fill="00B0F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ср</w:t>
            </w:r>
          </w:p>
        </w:tc>
      </w:tr>
      <w:tr w:rsidR="003236EF" w:rsidRPr="003E4380" w:rsidTr="00976A15">
        <w:tc>
          <w:tcPr>
            <w:tcW w:w="817" w:type="dxa"/>
          </w:tcPr>
          <w:p w:rsidR="003236EF" w:rsidRPr="004E5BE0" w:rsidRDefault="003236EF" w:rsidP="00976A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843" w:type="dxa"/>
            <w:shd w:val="clear" w:color="auto" w:fill="7030A0"/>
          </w:tcPr>
          <w:p w:rsidR="003236EF" w:rsidRPr="00934250" w:rsidRDefault="003236EF" w:rsidP="00976A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Зудин Данила</w:t>
            </w:r>
          </w:p>
        </w:tc>
        <w:tc>
          <w:tcPr>
            <w:tcW w:w="992" w:type="dxa"/>
            <w:shd w:val="clear" w:color="auto" w:fill="7030A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5,3</w:t>
            </w:r>
          </w:p>
        </w:tc>
        <w:tc>
          <w:tcPr>
            <w:tcW w:w="709" w:type="dxa"/>
            <w:shd w:val="clear" w:color="auto" w:fill="7030A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  <w:tc>
          <w:tcPr>
            <w:tcW w:w="992" w:type="dxa"/>
            <w:shd w:val="clear" w:color="auto" w:fill="7030A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5.39</w:t>
            </w:r>
          </w:p>
        </w:tc>
        <w:tc>
          <w:tcPr>
            <w:tcW w:w="709" w:type="dxa"/>
            <w:shd w:val="clear" w:color="auto" w:fill="7030A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  <w:tc>
          <w:tcPr>
            <w:tcW w:w="992" w:type="dxa"/>
            <w:shd w:val="clear" w:color="auto" w:fill="7030A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</w:t>
            </w:r>
          </w:p>
        </w:tc>
        <w:tc>
          <w:tcPr>
            <w:tcW w:w="709" w:type="dxa"/>
            <w:shd w:val="clear" w:color="auto" w:fill="7030A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4E5BE0">
              <w:rPr>
                <w:sz w:val="24"/>
                <w:szCs w:val="24"/>
              </w:rPr>
              <w:t>/ср</w:t>
            </w:r>
          </w:p>
        </w:tc>
        <w:tc>
          <w:tcPr>
            <w:tcW w:w="1112" w:type="dxa"/>
            <w:shd w:val="clear" w:color="auto" w:fill="7030A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04" w:type="dxa"/>
            <w:shd w:val="clear" w:color="auto" w:fill="7030A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</w:tr>
      <w:tr w:rsidR="003236EF" w:rsidRPr="003E4380" w:rsidTr="00976A15">
        <w:tc>
          <w:tcPr>
            <w:tcW w:w="817" w:type="dxa"/>
          </w:tcPr>
          <w:p w:rsidR="003236EF" w:rsidRPr="004E5BE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5BE0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1843" w:type="dxa"/>
            <w:shd w:val="clear" w:color="auto" w:fill="FF0000"/>
          </w:tcPr>
          <w:p w:rsidR="003236EF" w:rsidRPr="004E5BE0" w:rsidRDefault="003236EF" w:rsidP="00976A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5BE0">
              <w:rPr>
                <w:rFonts w:ascii="Times New Roman" w:hAnsi="Times New Roman" w:cs="Times New Roman"/>
                <w:sz w:val="24"/>
                <w:szCs w:val="24"/>
              </w:rPr>
              <w:t xml:space="preserve">Довгалюк </w:t>
            </w:r>
            <w:r w:rsidRPr="004E5B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Михаил </w:t>
            </w:r>
          </w:p>
        </w:tc>
        <w:tc>
          <w:tcPr>
            <w:tcW w:w="992" w:type="dxa"/>
            <w:shd w:val="clear" w:color="auto" w:fill="FF000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lastRenderedPageBreak/>
              <w:t>4.5</w:t>
            </w:r>
          </w:p>
        </w:tc>
        <w:tc>
          <w:tcPr>
            <w:tcW w:w="709" w:type="dxa"/>
            <w:shd w:val="clear" w:color="auto" w:fill="FF000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в/ср</w:t>
            </w:r>
          </w:p>
        </w:tc>
        <w:tc>
          <w:tcPr>
            <w:tcW w:w="992" w:type="dxa"/>
            <w:shd w:val="clear" w:color="auto" w:fill="FF000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3.28</w:t>
            </w:r>
          </w:p>
        </w:tc>
        <w:tc>
          <w:tcPr>
            <w:tcW w:w="709" w:type="dxa"/>
            <w:shd w:val="clear" w:color="auto" w:fill="FF000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в</w:t>
            </w:r>
          </w:p>
        </w:tc>
        <w:tc>
          <w:tcPr>
            <w:tcW w:w="992" w:type="dxa"/>
            <w:shd w:val="clear" w:color="auto" w:fill="FF000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250</w:t>
            </w:r>
          </w:p>
        </w:tc>
        <w:tc>
          <w:tcPr>
            <w:tcW w:w="709" w:type="dxa"/>
            <w:shd w:val="clear" w:color="auto" w:fill="FF000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в</w:t>
            </w:r>
          </w:p>
        </w:tc>
        <w:tc>
          <w:tcPr>
            <w:tcW w:w="1112" w:type="dxa"/>
            <w:shd w:val="clear" w:color="auto" w:fill="FF000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17</w:t>
            </w:r>
          </w:p>
        </w:tc>
        <w:tc>
          <w:tcPr>
            <w:tcW w:w="904" w:type="dxa"/>
            <w:shd w:val="clear" w:color="auto" w:fill="FF0000"/>
          </w:tcPr>
          <w:p w:rsidR="003236EF" w:rsidRPr="00EA68EB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EA68EB">
              <w:rPr>
                <w:sz w:val="24"/>
                <w:szCs w:val="24"/>
              </w:rPr>
              <w:t>в</w:t>
            </w:r>
          </w:p>
        </w:tc>
      </w:tr>
      <w:tr w:rsidR="003236EF" w:rsidRPr="003E4380" w:rsidTr="00976A15">
        <w:tc>
          <w:tcPr>
            <w:tcW w:w="817" w:type="dxa"/>
          </w:tcPr>
          <w:p w:rsidR="003236EF" w:rsidRPr="004E5BE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5BE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</w:t>
            </w:r>
          </w:p>
        </w:tc>
        <w:tc>
          <w:tcPr>
            <w:tcW w:w="1843" w:type="dxa"/>
            <w:shd w:val="clear" w:color="auto" w:fill="FFFF00"/>
          </w:tcPr>
          <w:p w:rsidR="003236EF" w:rsidRPr="004E5BE0" w:rsidRDefault="003236EF" w:rsidP="00976A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5BE0">
              <w:rPr>
                <w:rFonts w:ascii="Times New Roman" w:hAnsi="Times New Roman" w:cs="Times New Roman"/>
                <w:sz w:val="24"/>
                <w:szCs w:val="24"/>
              </w:rPr>
              <w:t xml:space="preserve">Зайцев Роман </w:t>
            </w:r>
          </w:p>
        </w:tc>
        <w:tc>
          <w:tcPr>
            <w:tcW w:w="992" w:type="dxa"/>
            <w:shd w:val="clear" w:color="auto" w:fill="FFFF0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4.5</w:t>
            </w:r>
          </w:p>
        </w:tc>
        <w:tc>
          <w:tcPr>
            <w:tcW w:w="709" w:type="dxa"/>
            <w:shd w:val="clear" w:color="auto" w:fill="FFFF0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в/ср</w:t>
            </w:r>
          </w:p>
        </w:tc>
        <w:tc>
          <w:tcPr>
            <w:tcW w:w="992" w:type="dxa"/>
            <w:shd w:val="clear" w:color="auto" w:fill="FFFF0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4.06</w:t>
            </w:r>
          </w:p>
        </w:tc>
        <w:tc>
          <w:tcPr>
            <w:tcW w:w="709" w:type="dxa"/>
            <w:shd w:val="clear" w:color="auto" w:fill="FFFF0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в/ср</w:t>
            </w:r>
          </w:p>
        </w:tc>
        <w:tc>
          <w:tcPr>
            <w:tcW w:w="992" w:type="dxa"/>
            <w:shd w:val="clear" w:color="auto" w:fill="FFFF0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247</w:t>
            </w:r>
          </w:p>
        </w:tc>
        <w:tc>
          <w:tcPr>
            <w:tcW w:w="709" w:type="dxa"/>
            <w:shd w:val="clear" w:color="auto" w:fill="FFFF0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в</w:t>
            </w:r>
          </w:p>
        </w:tc>
        <w:tc>
          <w:tcPr>
            <w:tcW w:w="1112" w:type="dxa"/>
            <w:shd w:val="clear" w:color="auto" w:fill="FFFF0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04" w:type="dxa"/>
            <w:shd w:val="clear" w:color="auto" w:fill="FFFF0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/ср</w:t>
            </w:r>
          </w:p>
        </w:tc>
      </w:tr>
      <w:tr w:rsidR="003236EF" w:rsidRPr="003E4380" w:rsidTr="00976A15">
        <w:tc>
          <w:tcPr>
            <w:tcW w:w="817" w:type="dxa"/>
          </w:tcPr>
          <w:p w:rsidR="003236EF" w:rsidRPr="004E5BE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5BE0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00"/>
          </w:tcPr>
          <w:p w:rsidR="003236EF" w:rsidRPr="004E5BE0" w:rsidRDefault="003236EF" w:rsidP="00976A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5BE0">
              <w:rPr>
                <w:rFonts w:ascii="Times New Roman" w:hAnsi="Times New Roman" w:cs="Times New Roman"/>
                <w:sz w:val="24"/>
                <w:szCs w:val="24"/>
              </w:rPr>
              <w:t xml:space="preserve">Лямочкин Артём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0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4.5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0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в/ср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0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4,11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0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в/ср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0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239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0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в/ср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FFFF0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12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FFFF0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в/ср</w:t>
            </w:r>
          </w:p>
        </w:tc>
      </w:tr>
      <w:tr w:rsidR="003236EF" w:rsidRPr="003E4380" w:rsidTr="00976A15">
        <w:tc>
          <w:tcPr>
            <w:tcW w:w="817" w:type="dxa"/>
          </w:tcPr>
          <w:p w:rsidR="003236EF" w:rsidRPr="004E5BE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5BE0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00B0F0"/>
          </w:tcPr>
          <w:p w:rsidR="003236EF" w:rsidRPr="004E5BE0" w:rsidRDefault="003236EF" w:rsidP="00976A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5BE0">
              <w:rPr>
                <w:rFonts w:ascii="Times New Roman" w:hAnsi="Times New Roman" w:cs="Times New Roman"/>
                <w:sz w:val="24"/>
                <w:szCs w:val="24"/>
              </w:rPr>
              <w:t>Шаларёв Кирилл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00B0F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00B0F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ср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00B0F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00B0F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ср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00B0F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00B0F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ср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00B0F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00B0F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ср</w:t>
            </w:r>
          </w:p>
        </w:tc>
      </w:tr>
      <w:tr w:rsidR="003236EF" w:rsidRPr="003E4380" w:rsidTr="00492D4F">
        <w:trPr>
          <w:trHeight w:val="473"/>
        </w:trPr>
        <w:tc>
          <w:tcPr>
            <w:tcW w:w="817" w:type="dxa"/>
          </w:tcPr>
          <w:p w:rsidR="003236EF" w:rsidRPr="004E5BE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5BE0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36EF" w:rsidRPr="004E5BE0" w:rsidRDefault="003236EF" w:rsidP="00976A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5BE0">
              <w:rPr>
                <w:rFonts w:ascii="Times New Roman" w:hAnsi="Times New Roman" w:cs="Times New Roman"/>
                <w:sz w:val="24"/>
                <w:szCs w:val="24"/>
              </w:rPr>
              <w:t>Филатов Илья</w:t>
            </w:r>
          </w:p>
        </w:tc>
        <w:tc>
          <w:tcPr>
            <w:tcW w:w="7119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4E5BE0">
              <w:rPr>
                <w:sz w:val="24"/>
                <w:szCs w:val="24"/>
              </w:rPr>
              <w:t>Освобождён (травма)</w:t>
            </w:r>
          </w:p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</w:p>
        </w:tc>
      </w:tr>
      <w:tr w:rsidR="003236EF" w:rsidRPr="003E4380" w:rsidTr="00976A15">
        <w:tc>
          <w:tcPr>
            <w:tcW w:w="817" w:type="dxa"/>
          </w:tcPr>
          <w:p w:rsidR="003236EF" w:rsidRPr="003E438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38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3236EF" w:rsidRPr="003E4380" w:rsidRDefault="003236EF" w:rsidP="00976A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380">
              <w:rPr>
                <w:rFonts w:ascii="Times New Roman" w:hAnsi="Times New Roman" w:cs="Times New Roman"/>
                <w:sz w:val="24"/>
                <w:szCs w:val="24"/>
              </w:rPr>
              <w:t>Кириллов Кирилл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н/</w:t>
            </w:r>
            <w:r w:rsidRPr="003E4380">
              <w:rPr>
                <w:sz w:val="24"/>
                <w:szCs w:val="24"/>
              </w:rPr>
              <w:t>ср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3E4380">
              <w:rPr>
                <w:sz w:val="24"/>
                <w:szCs w:val="24"/>
              </w:rPr>
              <w:t>.52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н/</w:t>
            </w:r>
            <w:r w:rsidRPr="003E4380">
              <w:rPr>
                <w:sz w:val="24"/>
                <w:szCs w:val="24"/>
              </w:rPr>
              <w:t>ср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215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н/ср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10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ср</w:t>
            </w:r>
          </w:p>
        </w:tc>
      </w:tr>
      <w:tr w:rsidR="003236EF" w:rsidRPr="003E4380" w:rsidTr="00976A15">
        <w:tc>
          <w:tcPr>
            <w:tcW w:w="817" w:type="dxa"/>
          </w:tcPr>
          <w:p w:rsidR="003236EF" w:rsidRPr="003E438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38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7030A0"/>
          </w:tcPr>
          <w:p w:rsidR="003236EF" w:rsidRPr="003E4380" w:rsidRDefault="003236EF" w:rsidP="00976A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380">
              <w:rPr>
                <w:rFonts w:ascii="Times New Roman" w:hAnsi="Times New Roman" w:cs="Times New Roman"/>
                <w:sz w:val="24"/>
                <w:szCs w:val="24"/>
              </w:rPr>
              <w:t>Баранов Артём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7030A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7030A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н/</w:t>
            </w:r>
            <w:r w:rsidRPr="003E4380">
              <w:rPr>
                <w:sz w:val="24"/>
                <w:szCs w:val="24"/>
              </w:rPr>
              <w:t>ср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7030A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4.52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7030A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н/ср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7030A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7030A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shd w:val="clear" w:color="auto" w:fill="7030A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7030A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</w:tr>
      <w:tr w:rsidR="003236EF" w:rsidRPr="003E4380" w:rsidTr="00976A15">
        <w:tc>
          <w:tcPr>
            <w:tcW w:w="817" w:type="dxa"/>
          </w:tcPr>
          <w:p w:rsidR="003236EF" w:rsidRPr="003E438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38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</w:tcPr>
          <w:p w:rsidR="003236EF" w:rsidRPr="003E4380" w:rsidRDefault="003236EF" w:rsidP="00976A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Евдокимов Владимир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4,7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ср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4.50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ср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ср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ср</w:t>
            </w:r>
          </w:p>
        </w:tc>
      </w:tr>
      <w:tr w:rsidR="003236EF" w:rsidRPr="003E4380" w:rsidTr="00976A15">
        <w:tc>
          <w:tcPr>
            <w:tcW w:w="817" w:type="dxa"/>
          </w:tcPr>
          <w:p w:rsidR="003236EF" w:rsidRPr="003E438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38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</w:tcPr>
          <w:p w:rsidR="003236EF" w:rsidRPr="00F0568F" w:rsidRDefault="003236EF" w:rsidP="00976A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6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 Дмитрий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</w:tcPr>
          <w:p w:rsidR="003236EF" w:rsidRPr="00F0568F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F0568F">
              <w:rPr>
                <w:sz w:val="24"/>
                <w:szCs w:val="24"/>
              </w:rPr>
              <w:t>4,5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</w:tcPr>
          <w:p w:rsidR="003236EF" w:rsidRPr="00F0568F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F0568F">
              <w:rPr>
                <w:sz w:val="24"/>
                <w:szCs w:val="24"/>
              </w:rPr>
              <w:t>в/ср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</w:tcPr>
          <w:p w:rsidR="003236EF" w:rsidRPr="00F0568F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F0568F">
              <w:rPr>
                <w:sz w:val="24"/>
                <w:szCs w:val="24"/>
              </w:rPr>
              <w:t>4,15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</w:tcPr>
          <w:p w:rsidR="003236EF" w:rsidRPr="00F0568F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F0568F">
              <w:rPr>
                <w:sz w:val="24"/>
                <w:szCs w:val="24"/>
              </w:rPr>
              <w:t>в/ср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</w:tcPr>
          <w:p w:rsidR="003236EF" w:rsidRPr="00F0568F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F0568F">
              <w:rPr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</w:tcPr>
          <w:p w:rsidR="003236EF" w:rsidRPr="00F0568F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F0568F">
              <w:rPr>
                <w:sz w:val="24"/>
                <w:szCs w:val="24"/>
              </w:rPr>
              <w:t>в/ср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</w:tcPr>
          <w:p w:rsidR="003236EF" w:rsidRPr="00F0568F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F0568F">
              <w:rPr>
                <w:sz w:val="24"/>
                <w:szCs w:val="24"/>
              </w:rPr>
              <w:t>12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</w:tcPr>
          <w:p w:rsidR="003236EF" w:rsidRPr="00F0568F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F0568F">
              <w:rPr>
                <w:sz w:val="24"/>
                <w:szCs w:val="24"/>
              </w:rPr>
              <w:t>в/ср</w:t>
            </w:r>
          </w:p>
        </w:tc>
      </w:tr>
      <w:tr w:rsidR="003236EF" w:rsidRPr="003E4380" w:rsidTr="00976A15">
        <w:tc>
          <w:tcPr>
            <w:tcW w:w="817" w:type="dxa"/>
          </w:tcPr>
          <w:p w:rsidR="003236EF" w:rsidRPr="003E438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38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92D050"/>
          </w:tcPr>
          <w:p w:rsidR="003236EF" w:rsidRPr="003E4380" w:rsidRDefault="003236EF" w:rsidP="00976A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Киселёв Егор</w:t>
            </w:r>
            <w:r w:rsidRPr="003E4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92D05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4,9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92D05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н/</w:t>
            </w:r>
            <w:r w:rsidRPr="003E4380">
              <w:rPr>
                <w:sz w:val="24"/>
                <w:szCs w:val="24"/>
              </w:rPr>
              <w:t>ср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92D05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92D05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н/</w:t>
            </w:r>
            <w:r w:rsidRPr="003E4380">
              <w:rPr>
                <w:sz w:val="24"/>
                <w:szCs w:val="24"/>
              </w:rPr>
              <w:t>ср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92D05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92D05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н/</w:t>
            </w:r>
            <w:r w:rsidRPr="003E4380">
              <w:rPr>
                <w:sz w:val="24"/>
                <w:szCs w:val="24"/>
              </w:rPr>
              <w:t>ср</w:t>
            </w: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92D05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10</w:t>
            </w: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92D05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ср</w:t>
            </w:r>
          </w:p>
        </w:tc>
      </w:tr>
    </w:tbl>
    <w:p w:rsidR="00492D4F" w:rsidRDefault="00492D4F" w:rsidP="003236EF">
      <w:pPr>
        <w:pStyle w:val="40"/>
        <w:shd w:val="clear" w:color="auto" w:fill="auto"/>
        <w:spacing w:after="120" w:line="240" w:lineRule="auto"/>
        <w:ind w:right="23"/>
        <w:rPr>
          <w:b/>
          <w:sz w:val="28"/>
        </w:rPr>
      </w:pPr>
    </w:p>
    <w:p w:rsidR="003236EF" w:rsidRPr="003E4380" w:rsidRDefault="003236EF" w:rsidP="003236EF">
      <w:pPr>
        <w:pStyle w:val="40"/>
        <w:shd w:val="clear" w:color="auto" w:fill="auto"/>
        <w:spacing w:after="120" w:line="240" w:lineRule="auto"/>
        <w:ind w:right="23"/>
        <w:rPr>
          <w:b/>
          <w:sz w:val="28"/>
        </w:rPr>
      </w:pPr>
      <w:r w:rsidRPr="003E4380">
        <w:rPr>
          <w:b/>
          <w:sz w:val="28"/>
        </w:rPr>
        <w:t>Тестирование физической подготовленности юношей</w:t>
      </w:r>
    </w:p>
    <w:p w:rsidR="003236EF" w:rsidRPr="003E4380" w:rsidRDefault="003236EF" w:rsidP="003236EF">
      <w:pPr>
        <w:pStyle w:val="40"/>
        <w:shd w:val="clear" w:color="auto" w:fill="auto"/>
        <w:spacing w:after="120" w:line="240" w:lineRule="auto"/>
        <w:ind w:left="360" w:right="23"/>
        <w:rPr>
          <w:b/>
          <w:sz w:val="28"/>
        </w:rPr>
      </w:pPr>
      <w:r w:rsidRPr="003E4380">
        <w:rPr>
          <w:b/>
          <w:sz w:val="28"/>
        </w:rPr>
        <w:t>2020-2021 уч.</w:t>
      </w:r>
      <w:r>
        <w:rPr>
          <w:b/>
          <w:sz w:val="28"/>
        </w:rPr>
        <w:t xml:space="preserve"> </w:t>
      </w:r>
      <w:r w:rsidRPr="003E4380">
        <w:rPr>
          <w:b/>
          <w:sz w:val="28"/>
        </w:rPr>
        <w:t>год</w:t>
      </w:r>
    </w:p>
    <w:tbl>
      <w:tblPr>
        <w:tblStyle w:val="a8"/>
        <w:tblpPr w:leftFromText="180" w:rightFromText="180" w:vertAnchor="text" w:horzAnchor="margin" w:tblpXSpec="center" w:tblpY="196"/>
        <w:tblW w:w="9779" w:type="dxa"/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992"/>
        <w:gridCol w:w="709"/>
        <w:gridCol w:w="992"/>
        <w:gridCol w:w="709"/>
        <w:gridCol w:w="992"/>
        <w:gridCol w:w="709"/>
        <w:gridCol w:w="1112"/>
        <w:gridCol w:w="904"/>
      </w:tblGrid>
      <w:tr w:rsidR="003236EF" w:rsidRPr="003E4380" w:rsidTr="00976A15">
        <w:trPr>
          <w:trHeight w:val="2678"/>
        </w:trPr>
        <w:tc>
          <w:tcPr>
            <w:tcW w:w="817" w:type="dxa"/>
          </w:tcPr>
          <w:p w:rsidR="003236EF" w:rsidRPr="003E438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380">
              <w:rPr>
                <w:rFonts w:ascii="Times New Roman" w:hAnsi="Times New Roman" w:cs="Times New Roman"/>
                <w:sz w:val="24"/>
                <w:szCs w:val="24"/>
              </w:rPr>
              <w:t>№п.п</w:t>
            </w:r>
          </w:p>
        </w:tc>
        <w:tc>
          <w:tcPr>
            <w:tcW w:w="1843" w:type="dxa"/>
          </w:tcPr>
          <w:p w:rsidR="003236EF" w:rsidRPr="003E438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380">
              <w:rPr>
                <w:rFonts w:ascii="Times New Roman" w:hAnsi="Times New Roman" w:cs="Times New Roman"/>
                <w:sz w:val="24"/>
                <w:szCs w:val="24"/>
              </w:rPr>
              <w:t>Ф.И.</w:t>
            </w:r>
          </w:p>
        </w:tc>
        <w:tc>
          <w:tcPr>
            <w:tcW w:w="992" w:type="dxa"/>
          </w:tcPr>
          <w:p w:rsidR="003236EF" w:rsidRPr="003E438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380">
              <w:rPr>
                <w:rFonts w:ascii="Times New Roman" w:hAnsi="Times New Roman" w:cs="Times New Roman"/>
                <w:sz w:val="24"/>
                <w:szCs w:val="24"/>
              </w:rPr>
              <w:t>Бег30</w:t>
            </w:r>
          </w:p>
          <w:p w:rsidR="003236EF" w:rsidRPr="003E438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380">
              <w:rPr>
                <w:rFonts w:ascii="Times New Roman" w:hAnsi="Times New Roman" w:cs="Times New Roman"/>
                <w:sz w:val="24"/>
                <w:szCs w:val="24"/>
              </w:rPr>
              <w:t>(сек.)</w:t>
            </w:r>
          </w:p>
        </w:tc>
        <w:tc>
          <w:tcPr>
            <w:tcW w:w="709" w:type="dxa"/>
          </w:tcPr>
          <w:p w:rsidR="003236EF" w:rsidRPr="003E438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380"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</w:p>
          <w:p w:rsidR="003236EF" w:rsidRPr="003E438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380">
              <w:rPr>
                <w:rFonts w:ascii="Times New Roman" w:hAnsi="Times New Roman" w:cs="Times New Roman"/>
                <w:sz w:val="24"/>
                <w:szCs w:val="24"/>
              </w:rPr>
              <w:t>физической. под-ки</w:t>
            </w:r>
          </w:p>
          <w:p w:rsidR="003236EF" w:rsidRPr="003E438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236EF" w:rsidRPr="003E438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380">
              <w:rPr>
                <w:rFonts w:ascii="Times New Roman" w:hAnsi="Times New Roman" w:cs="Times New Roman"/>
                <w:sz w:val="24"/>
                <w:szCs w:val="24"/>
              </w:rPr>
              <w:t>Бег1000м</w:t>
            </w:r>
          </w:p>
          <w:p w:rsidR="003236EF" w:rsidRPr="003E438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380">
              <w:rPr>
                <w:rFonts w:ascii="Times New Roman" w:hAnsi="Times New Roman" w:cs="Times New Roman"/>
                <w:sz w:val="24"/>
                <w:szCs w:val="24"/>
              </w:rPr>
              <w:t>(мин. сек.)</w:t>
            </w:r>
          </w:p>
        </w:tc>
        <w:tc>
          <w:tcPr>
            <w:tcW w:w="709" w:type="dxa"/>
          </w:tcPr>
          <w:p w:rsidR="003236EF" w:rsidRPr="003E438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380"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</w:p>
          <w:p w:rsidR="003236EF" w:rsidRPr="003E438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380">
              <w:rPr>
                <w:rFonts w:ascii="Times New Roman" w:hAnsi="Times New Roman" w:cs="Times New Roman"/>
                <w:sz w:val="24"/>
                <w:szCs w:val="24"/>
              </w:rPr>
              <w:t>физической. под-ки</w:t>
            </w:r>
          </w:p>
          <w:p w:rsidR="003236EF" w:rsidRPr="003E438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236EF" w:rsidRPr="003E438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380"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</w:t>
            </w:r>
          </w:p>
          <w:p w:rsidR="003236EF" w:rsidRPr="003E438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380">
              <w:rPr>
                <w:rFonts w:ascii="Times New Roman" w:hAnsi="Times New Roman" w:cs="Times New Roman"/>
                <w:sz w:val="24"/>
                <w:szCs w:val="24"/>
              </w:rPr>
              <w:t>(см)</w:t>
            </w:r>
          </w:p>
        </w:tc>
        <w:tc>
          <w:tcPr>
            <w:tcW w:w="709" w:type="dxa"/>
          </w:tcPr>
          <w:p w:rsidR="003236EF" w:rsidRPr="003E438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380"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</w:p>
          <w:p w:rsidR="003236EF" w:rsidRPr="003E438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380">
              <w:rPr>
                <w:rFonts w:ascii="Times New Roman" w:hAnsi="Times New Roman" w:cs="Times New Roman"/>
                <w:sz w:val="24"/>
                <w:szCs w:val="24"/>
              </w:rPr>
              <w:t>физической. под-ки</w:t>
            </w:r>
          </w:p>
          <w:p w:rsidR="003236EF" w:rsidRPr="003E438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3236EF" w:rsidRPr="003E438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380">
              <w:rPr>
                <w:rFonts w:ascii="Times New Roman" w:hAnsi="Times New Roman" w:cs="Times New Roman"/>
                <w:sz w:val="24"/>
                <w:szCs w:val="24"/>
              </w:rPr>
              <w:t xml:space="preserve">Подтягивание </w:t>
            </w:r>
          </w:p>
          <w:p w:rsidR="003236EF" w:rsidRPr="003E438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380">
              <w:rPr>
                <w:rFonts w:ascii="Times New Roman" w:hAnsi="Times New Roman" w:cs="Times New Roman"/>
                <w:sz w:val="24"/>
                <w:szCs w:val="24"/>
              </w:rPr>
              <w:t>(кол-во раз)</w:t>
            </w:r>
          </w:p>
        </w:tc>
        <w:tc>
          <w:tcPr>
            <w:tcW w:w="904" w:type="dxa"/>
          </w:tcPr>
          <w:p w:rsidR="003236EF" w:rsidRPr="003E438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380"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</w:p>
          <w:p w:rsidR="003236EF" w:rsidRPr="003E438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380">
              <w:rPr>
                <w:rFonts w:ascii="Times New Roman" w:hAnsi="Times New Roman" w:cs="Times New Roman"/>
                <w:sz w:val="24"/>
                <w:szCs w:val="24"/>
              </w:rPr>
              <w:t>физической. под-ки</w:t>
            </w:r>
          </w:p>
          <w:p w:rsidR="003236EF" w:rsidRPr="003E438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36EF" w:rsidRPr="003E4380" w:rsidTr="00976A15">
        <w:tc>
          <w:tcPr>
            <w:tcW w:w="817" w:type="dxa"/>
          </w:tcPr>
          <w:p w:rsidR="003236EF" w:rsidRPr="003E438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38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843" w:type="dxa"/>
            <w:shd w:val="clear" w:color="auto" w:fill="FFFF00"/>
          </w:tcPr>
          <w:p w:rsidR="003236EF" w:rsidRPr="003E4380" w:rsidRDefault="003236EF" w:rsidP="00976A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380">
              <w:rPr>
                <w:rFonts w:ascii="Times New Roman" w:hAnsi="Times New Roman" w:cs="Times New Roman"/>
                <w:sz w:val="24"/>
                <w:szCs w:val="24"/>
              </w:rPr>
              <w:t>Аристов Владислав</w:t>
            </w:r>
          </w:p>
        </w:tc>
        <w:tc>
          <w:tcPr>
            <w:tcW w:w="992" w:type="dxa"/>
            <w:shd w:val="clear" w:color="auto" w:fill="FFFF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4.5</w:t>
            </w:r>
          </w:p>
        </w:tc>
        <w:tc>
          <w:tcPr>
            <w:tcW w:w="709" w:type="dxa"/>
            <w:shd w:val="clear" w:color="auto" w:fill="FFFF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в/ср</w:t>
            </w:r>
          </w:p>
        </w:tc>
        <w:tc>
          <w:tcPr>
            <w:tcW w:w="992" w:type="dxa"/>
            <w:shd w:val="clear" w:color="auto" w:fill="FFFF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4,13</w:t>
            </w:r>
          </w:p>
        </w:tc>
        <w:tc>
          <w:tcPr>
            <w:tcW w:w="709" w:type="dxa"/>
            <w:shd w:val="clear" w:color="auto" w:fill="FFFF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в/ср</w:t>
            </w:r>
          </w:p>
        </w:tc>
        <w:tc>
          <w:tcPr>
            <w:tcW w:w="992" w:type="dxa"/>
            <w:shd w:val="clear" w:color="auto" w:fill="FFFF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</w:t>
            </w:r>
          </w:p>
        </w:tc>
        <w:tc>
          <w:tcPr>
            <w:tcW w:w="709" w:type="dxa"/>
            <w:shd w:val="clear" w:color="auto" w:fill="FFFF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/ср</w:t>
            </w:r>
          </w:p>
        </w:tc>
        <w:tc>
          <w:tcPr>
            <w:tcW w:w="1112" w:type="dxa"/>
            <w:shd w:val="clear" w:color="auto" w:fill="FFFF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04" w:type="dxa"/>
            <w:shd w:val="clear" w:color="auto" w:fill="FFFF00"/>
          </w:tcPr>
          <w:p w:rsidR="003236EF" w:rsidRPr="004E5BE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</w:p>
        </w:tc>
      </w:tr>
      <w:tr w:rsidR="003236EF" w:rsidRPr="003E4380" w:rsidTr="00976A15">
        <w:tc>
          <w:tcPr>
            <w:tcW w:w="817" w:type="dxa"/>
            <w:shd w:val="clear" w:color="auto" w:fill="auto"/>
          </w:tcPr>
          <w:p w:rsidR="003236EF" w:rsidRPr="003E438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38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843" w:type="dxa"/>
            <w:shd w:val="clear" w:color="auto" w:fill="FF0000"/>
          </w:tcPr>
          <w:p w:rsidR="003236EF" w:rsidRPr="003E4380" w:rsidRDefault="003236EF" w:rsidP="00976A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380">
              <w:rPr>
                <w:rFonts w:ascii="Times New Roman" w:hAnsi="Times New Roman" w:cs="Times New Roman"/>
                <w:sz w:val="24"/>
                <w:szCs w:val="24"/>
              </w:rPr>
              <w:t>Марупов Имомназар</w:t>
            </w:r>
          </w:p>
        </w:tc>
        <w:tc>
          <w:tcPr>
            <w:tcW w:w="992" w:type="dxa"/>
            <w:shd w:val="clear" w:color="auto" w:fill="FF00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4.3</w:t>
            </w:r>
          </w:p>
        </w:tc>
        <w:tc>
          <w:tcPr>
            <w:tcW w:w="709" w:type="dxa"/>
            <w:shd w:val="clear" w:color="auto" w:fill="FF00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b/>
                <w:sz w:val="24"/>
                <w:szCs w:val="24"/>
              </w:rPr>
            </w:pPr>
            <w:r w:rsidRPr="003E4380">
              <w:rPr>
                <w:b/>
                <w:color w:val="FF0000"/>
                <w:sz w:val="24"/>
                <w:szCs w:val="24"/>
              </w:rPr>
              <w:t>в</w:t>
            </w:r>
          </w:p>
        </w:tc>
        <w:tc>
          <w:tcPr>
            <w:tcW w:w="992" w:type="dxa"/>
            <w:shd w:val="clear" w:color="auto" w:fill="FF00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3.32</w:t>
            </w:r>
          </w:p>
        </w:tc>
        <w:tc>
          <w:tcPr>
            <w:tcW w:w="709" w:type="dxa"/>
            <w:shd w:val="clear" w:color="auto" w:fill="FF00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в/ср</w:t>
            </w:r>
          </w:p>
        </w:tc>
        <w:tc>
          <w:tcPr>
            <w:tcW w:w="992" w:type="dxa"/>
            <w:shd w:val="clear" w:color="auto" w:fill="FF00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245</w:t>
            </w:r>
          </w:p>
        </w:tc>
        <w:tc>
          <w:tcPr>
            <w:tcW w:w="709" w:type="dxa"/>
            <w:shd w:val="clear" w:color="auto" w:fill="FF00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в</w:t>
            </w:r>
          </w:p>
        </w:tc>
        <w:tc>
          <w:tcPr>
            <w:tcW w:w="1112" w:type="dxa"/>
            <w:shd w:val="clear" w:color="auto" w:fill="FF00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13</w:t>
            </w:r>
          </w:p>
        </w:tc>
        <w:tc>
          <w:tcPr>
            <w:tcW w:w="904" w:type="dxa"/>
            <w:shd w:val="clear" w:color="auto" w:fill="FF00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в</w:t>
            </w:r>
          </w:p>
        </w:tc>
      </w:tr>
      <w:tr w:rsidR="003236EF" w:rsidRPr="003E4380" w:rsidTr="00976A15">
        <w:tc>
          <w:tcPr>
            <w:tcW w:w="817" w:type="dxa"/>
          </w:tcPr>
          <w:p w:rsidR="003236EF" w:rsidRPr="003E438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38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843" w:type="dxa"/>
            <w:shd w:val="clear" w:color="auto" w:fill="00B0F0"/>
          </w:tcPr>
          <w:p w:rsidR="003236EF" w:rsidRPr="003E4380" w:rsidRDefault="003236EF" w:rsidP="00976A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380">
              <w:rPr>
                <w:rFonts w:ascii="Times New Roman" w:hAnsi="Times New Roman" w:cs="Times New Roman"/>
                <w:sz w:val="24"/>
                <w:szCs w:val="24"/>
              </w:rPr>
              <w:t xml:space="preserve">Горшенков </w:t>
            </w:r>
            <w:r w:rsidRPr="003E43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Дмитрий</w:t>
            </w:r>
          </w:p>
        </w:tc>
        <w:tc>
          <w:tcPr>
            <w:tcW w:w="992" w:type="dxa"/>
            <w:shd w:val="clear" w:color="auto" w:fill="00B0F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4.7</w:t>
            </w:r>
          </w:p>
        </w:tc>
        <w:tc>
          <w:tcPr>
            <w:tcW w:w="709" w:type="dxa"/>
            <w:shd w:val="clear" w:color="auto" w:fill="00B0F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ср</w:t>
            </w:r>
          </w:p>
        </w:tc>
        <w:tc>
          <w:tcPr>
            <w:tcW w:w="992" w:type="dxa"/>
            <w:shd w:val="clear" w:color="auto" w:fill="00B0F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3.47</w:t>
            </w:r>
          </w:p>
        </w:tc>
        <w:tc>
          <w:tcPr>
            <w:tcW w:w="709" w:type="dxa"/>
            <w:shd w:val="clear" w:color="auto" w:fill="00B0F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в/ср</w:t>
            </w:r>
          </w:p>
        </w:tc>
        <w:tc>
          <w:tcPr>
            <w:tcW w:w="992" w:type="dxa"/>
            <w:shd w:val="clear" w:color="auto" w:fill="00B0F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220</w:t>
            </w:r>
          </w:p>
        </w:tc>
        <w:tc>
          <w:tcPr>
            <w:tcW w:w="709" w:type="dxa"/>
            <w:shd w:val="clear" w:color="auto" w:fill="00B0F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ср</w:t>
            </w:r>
          </w:p>
        </w:tc>
        <w:tc>
          <w:tcPr>
            <w:tcW w:w="1112" w:type="dxa"/>
            <w:shd w:val="clear" w:color="auto" w:fill="00B0F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10</w:t>
            </w:r>
          </w:p>
        </w:tc>
        <w:tc>
          <w:tcPr>
            <w:tcW w:w="904" w:type="dxa"/>
            <w:shd w:val="clear" w:color="auto" w:fill="00B0F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ср</w:t>
            </w:r>
          </w:p>
        </w:tc>
      </w:tr>
      <w:tr w:rsidR="003236EF" w:rsidRPr="003E4380" w:rsidTr="00976A15">
        <w:tc>
          <w:tcPr>
            <w:tcW w:w="817" w:type="dxa"/>
          </w:tcPr>
          <w:p w:rsidR="003236EF" w:rsidRPr="003E438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3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1843" w:type="dxa"/>
            <w:shd w:val="clear" w:color="auto" w:fill="00B0F0"/>
          </w:tcPr>
          <w:p w:rsidR="003236EF" w:rsidRPr="003E4380" w:rsidRDefault="003236EF" w:rsidP="00976A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380">
              <w:rPr>
                <w:rFonts w:ascii="Times New Roman" w:hAnsi="Times New Roman" w:cs="Times New Roman"/>
                <w:sz w:val="24"/>
                <w:szCs w:val="24"/>
              </w:rPr>
              <w:t>Думенко Егор</w:t>
            </w:r>
          </w:p>
        </w:tc>
        <w:tc>
          <w:tcPr>
            <w:tcW w:w="992" w:type="dxa"/>
            <w:shd w:val="clear" w:color="auto" w:fill="00B0F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4.8</w:t>
            </w:r>
          </w:p>
        </w:tc>
        <w:tc>
          <w:tcPr>
            <w:tcW w:w="709" w:type="dxa"/>
            <w:shd w:val="clear" w:color="auto" w:fill="00B0F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ср</w:t>
            </w:r>
          </w:p>
        </w:tc>
        <w:tc>
          <w:tcPr>
            <w:tcW w:w="992" w:type="dxa"/>
            <w:shd w:val="clear" w:color="auto" w:fill="00B0F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3.50</w:t>
            </w:r>
          </w:p>
        </w:tc>
        <w:tc>
          <w:tcPr>
            <w:tcW w:w="709" w:type="dxa"/>
            <w:shd w:val="clear" w:color="auto" w:fill="00B0F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в/ср</w:t>
            </w:r>
          </w:p>
        </w:tc>
        <w:tc>
          <w:tcPr>
            <w:tcW w:w="992" w:type="dxa"/>
            <w:shd w:val="clear" w:color="auto" w:fill="00B0F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221</w:t>
            </w:r>
          </w:p>
        </w:tc>
        <w:tc>
          <w:tcPr>
            <w:tcW w:w="709" w:type="dxa"/>
            <w:shd w:val="clear" w:color="auto" w:fill="00B0F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ср</w:t>
            </w:r>
          </w:p>
        </w:tc>
        <w:tc>
          <w:tcPr>
            <w:tcW w:w="1112" w:type="dxa"/>
            <w:shd w:val="clear" w:color="auto" w:fill="00B0F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11</w:t>
            </w:r>
          </w:p>
        </w:tc>
        <w:tc>
          <w:tcPr>
            <w:tcW w:w="904" w:type="dxa"/>
            <w:shd w:val="clear" w:color="auto" w:fill="00B0F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ср</w:t>
            </w:r>
          </w:p>
        </w:tc>
      </w:tr>
      <w:tr w:rsidR="003236EF" w:rsidRPr="003E4380" w:rsidTr="00976A15">
        <w:tc>
          <w:tcPr>
            <w:tcW w:w="817" w:type="dxa"/>
          </w:tcPr>
          <w:p w:rsidR="003236EF" w:rsidRPr="003E438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380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843" w:type="dxa"/>
            <w:shd w:val="clear" w:color="auto" w:fill="FF0000"/>
          </w:tcPr>
          <w:p w:rsidR="003236EF" w:rsidRPr="003E4380" w:rsidRDefault="003236EF" w:rsidP="00976A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380">
              <w:rPr>
                <w:rFonts w:ascii="Times New Roman" w:hAnsi="Times New Roman" w:cs="Times New Roman"/>
                <w:sz w:val="24"/>
                <w:szCs w:val="24"/>
              </w:rPr>
              <w:t>Егоров Савелий</w:t>
            </w:r>
          </w:p>
        </w:tc>
        <w:tc>
          <w:tcPr>
            <w:tcW w:w="992" w:type="dxa"/>
            <w:shd w:val="clear" w:color="auto" w:fill="FF00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4.2</w:t>
            </w:r>
          </w:p>
        </w:tc>
        <w:tc>
          <w:tcPr>
            <w:tcW w:w="709" w:type="dxa"/>
            <w:shd w:val="clear" w:color="auto" w:fill="FF00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b/>
                <w:color w:val="FF0000"/>
                <w:sz w:val="24"/>
                <w:szCs w:val="24"/>
              </w:rPr>
            </w:pPr>
            <w:r w:rsidRPr="003E4380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992" w:type="dxa"/>
            <w:shd w:val="clear" w:color="auto" w:fill="FF00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3.46</w:t>
            </w:r>
          </w:p>
        </w:tc>
        <w:tc>
          <w:tcPr>
            <w:tcW w:w="709" w:type="dxa"/>
            <w:shd w:val="clear" w:color="auto" w:fill="FF00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992" w:type="dxa"/>
            <w:shd w:val="clear" w:color="auto" w:fill="FF00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</w:t>
            </w:r>
          </w:p>
        </w:tc>
        <w:tc>
          <w:tcPr>
            <w:tcW w:w="709" w:type="dxa"/>
            <w:shd w:val="clear" w:color="auto" w:fill="FF00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1112" w:type="dxa"/>
            <w:shd w:val="clear" w:color="auto" w:fill="FF00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12</w:t>
            </w:r>
          </w:p>
        </w:tc>
        <w:tc>
          <w:tcPr>
            <w:tcW w:w="904" w:type="dxa"/>
            <w:shd w:val="clear" w:color="auto" w:fill="FF00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в/ср</w:t>
            </w:r>
          </w:p>
        </w:tc>
      </w:tr>
      <w:tr w:rsidR="003236EF" w:rsidRPr="003E4380" w:rsidTr="00976A15">
        <w:tc>
          <w:tcPr>
            <w:tcW w:w="817" w:type="dxa"/>
          </w:tcPr>
          <w:p w:rsidR="003236EF" w:rsidRPr="003E438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380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1843" w:type="dxa"/>
            <w:shd w:val="clear" w:color="auto" w:fill="00B0F0"/>
          </w:tcPr>
          <w:p w:rsidR="003236EF" w:rsidRPr="003E4380" w:rsidRDefault="003236EF" w:rsidP="00976A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380">
              <w:rPr>
                <w:rFonts w:ascii="Times New Roman" w:hAnsi="Times New Roman" w:cs="Times New Roman"/>
                <w:sz w:val="24"/>
                <w:szCs w:val="24"/>
              </w:rPr>
              <w:t>Мерзликин Данила</w:t>
            </w:r>
          </w:p>
        </w:tc>
        <w:tc>
          <w:tcPr>
            <w:tcW w:w="992" w:type="dxa"/>
            <w:shd w:val="clear" w:color="auto" w:fill="00B0F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4,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  <w:shd w:val="clear" w:color="auto" w:fill="00B0F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color w:val="FF0000"/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ср</w:t>
            </w:r>
          </w:p>
        </w:tc>
        <w:tc>
          <w:tcPr>
            <w:tcW w:w="992" w:type="dxa"/>
            <w:shd w:val="clear" w:color="auto" w:fill="00B0F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4.45</w:t>
            </w:r>
          </w:p>
        </w:tc>
        <w:tc>
          <w:tcPr>
            <w:tcW w:w="709" w:type="dxa"/>
            <w:shd w:val="clear" w:color="auto" w:fill="00B0F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ср</w:t>
            </w:r>
          </w:p>
        </w:tc>
        <w:tc>
          <w:tcPr>
            <w:tcW w:w="992" w:type="dxa"/>
            <w:shd w:val="clear" w:color="auto" w:fill="00B0F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225</w:t>
            </w:r>
          </w:p>
        </w:tc>
        <w:tc>
          <w:tcPr>
            <w:tcW w:w="709" w:type="dxa"/>
            <w:shd w:val="clear" w:color="auto" w:fill="00B0F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ср</w:t>
            </w:r>
          </w:p>
        </w:tc>
        <w:tc>
          <w:tcPr>
            <w:tcW w:w="1112" w:type="dxa"/>
            <w:shd w:val="clear" w:color="auto" w:fill="00B0F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11</w:t>
            </w:r>
          </w:p>
        </w:tc>
        <w:tc>
          <w:tcPr>
            <w:tcW w:w="904" w:type="dxa"/>
            <w:shd w:val="clear" w:color="auto" w:fill="00B0F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ср</w:t>
            </w:r>
          </w:p>
        </w:tc>
      </w:tr>
      <w:tr w:rsidR="003236EF" w:rsidRPr="003E4380" w:rsidTr="00976A15">
        <w:tc>
          <w:tcPr>
            <w:tcW w:w="817" w:type="dxa"/>
          </w:tcPr>
          <w:p w:rsidR="003236EF" w:rsidRPr="003E438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380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1843" w:type="dxa"/>
            <w:shd w:val="clear" w:color="auto" w:fill="92D050"/>
          </w:tcPr>
          <w:p w:rsidR="003236EF" w:rsidRPr="003E4380" w:rsidRDefault="003236EF" w:rsidP="00976A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380">
              <w:rPr>
                <w:rFonts w:ascii="Times New Roman" w:hAnsi="Times New Roman" w:cs="Times New Roman"/>
                <w:sz w:val="24"/>
                <w:szCs w:val="24"/>
              </w:rPr>
              <w:t>Котляров Андрей</w:t>
            </w:r>
          </w:p>
        </w:tc>
        <w:tc>
          <w:tcPr>
            <w:tcW w:w="992" w:type="dxa"/>
            <w:shd w:val="clear" w:color="auto" w:fill="92D05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5,2</w:t>
            </w:r>
          </w:p>
        </w:tc>
        <w:tc>
          <w:tcPr>
            <w:tcW w:w="709" w:type="dxa"/>
            <w:shd w:val="clear" w:color="auto" w:fill="92D05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н</w:t>
            </w:r>
          </w:p>
        </w:tc>
        <w:tc>
          <w:tcPr>
            <w:tcW w:w="992" w:type="dxa"/>
            <w:shd w:val="clear" w:color="auto" w:fill="92D05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5.01</w:t>
            </w:r>
          </w:p>
        </w:tc>
        <w:tc>
          <w:tcPr>
            <w:tcW w:w="709" w:type="dxa"/>
            <w:shd w:val="clear" w:color="auto" w:fill="92D05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н/ср</w:t>
            </w:r>
          </w:p>
        </w:tc>
        <w:tc>
          <w:tcPr>
            <w:tcW w:w="992" w:type="dxa"/>
            <w:shd w:val="clear" w:color="auto" w:fill="92D05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220</w:t>
            </w:r>
          </w:p>
        </w:tc>
        <w:tc>
          <w:tcPr>
            <w:tcW w:w="709" w:type="dxa"/>
            <w:shd w:val="clear" w:color="auto" w:fill="92D05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ср</w:t>
            </w:r>
          </w:p>
        </w:tc>
        <w:tc>
          <w:tcPr>
            <w:tcW w:w="1112" w:type="dxa"/>
            <w:shd w:val="clear" w:color="auto" w:fill="92D05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10</w:t>
            </w:r>
          </w:p>
        </w:tc>
        <w:tc>
          <w:tcPr>
            <w:tcW w:w="904" w:type="dxa"/>
            <w:shd w:val="clear" w:color="auto" w:fill="92D05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ср</w:t>
            </w:r>
          </w:p>
        </w:tc>
      </w:tr>
      <w:tr w:rsidR="003236EF" w:rsidRPr="003E4380" w:rsidTr="00976A15">
        <w:tc>
          <w:tcPr>
            <w:tcW w:w="817" w:type="dxa"/>
          </w:tcPr>
          <w:p w:rsidR="003236EF" w:rsidRPr="003E438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380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1843" w:type="dxa"/>
            <w:shd w:val="clear" w:color="auto" w:fill="FF0000"/>
          </w:tcPr>
          <w:p w:rsidR="003236EF" w:rsidRPr="003E4380" w:rsidRDefault="003236EF" w:rsidP="00976A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380">
              <w:rPr>
                <w:rFonts w:ascii="Times New Roman" w:hAnsi="Times New Roman" w:cs="Times New Roman"/>
                <w:sz w:val="24"/>
                <w:szCs w:val="24"/>
              </w:rPr>
              <w:t>Мосалёв Родион</w:t>
            </w:r>
          </w:p>
        </w:tc>
        <w:tc>
          <w:tcPr>
            <w:tcW w:w="992" w:type="dxa"/>
            <w:shd w:val="clear" w:color="auto" w:fill="FF00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4.4</w:t>
            </w:r>
          </w:p>
        </w:tc>
        <w:tc>
          <w:tcPr>
            <w:tcW w:w="709" w:type="dxa"/>
            <w:shd w:val="clear" w:color="auto" w:fill="FF00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color w:val="FF0000"/>
                <w:sz w:val="24"/>
                <w:szCs w:val="24"/>
              </w:rPr>
            </w:pPr>
            <w:r w:rsidRPr="003E4380">
              <w:rPr>
                <w:color w:val="FF0000"/>
                <w:sz w:val="24"/>
                <w:szCs w:val="24"/>
              </w:rPr>
              <w:t>в</w:t>
            </w:r>
          </w:p>
        </w:tc>
        <w:tc>
          <w:tcPr>
            <w:tcW w:w="992" w:type="dxa"/>
            <w:shd w:val="clear" w:color="auto" w:fill="FF00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3.42</w:t>
            </w:r>
          </w:p>
        </w:tc>
        <w:tc>
          <w:tcPr>
            <w:tcW w:w="709" w:type="dxa"/>
            <w:shd w:val="clear" w:color="auto" w:fill="FF00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в</w:t>
            </w:r>
          </w:p>
        </w:tc>
        <w:tc>
          <w:tcPr>
            <w:tcW w:w="992" w:type="dxa"/>
            <w:shd w:val="clear" w:color="auto" w:fill="FF00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270</w:t>
            </w:r>
          </w:p>
        </w:tc>
        <w:tc>
          <w:tcPr>
            <w:tcW w:w="709" w:type="dxa"/>
            <w:shd w:val="clear" w:color="auto" w:fill="FF00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b/>
                <w:sz w:val="24"/>
                <w:szCs w:val="24"/>
              </w:rPr>
            </w:pPr>
            <w:r w:rsidRPr="003E4380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1112" w:type="dxa"/>
            <w:shd w:val="clear" w:color="auto" w:fill="FF00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18</w:t>
            </w:r>
          </w:p>
        </w:tc>
        <w:tc>
          <w:tcPr>
            <w:tcW w:w="904" w:type="dxa"/>
            <w:shd w:val="clear" w:color="auto" w:fill="FF00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b/>
                <w:sz w:val="24"/>
                <w:szCs w:val="24"/>
              </w:rPr>
            </w:pPr>
            <w:r w:rsidRPr="003E4380">
              <w:rPr>
                <w:b/>
                <w:sz w:val="24"/>
                <w:szCs w:val="24"/>
              </w:rPr>
              <w:t>в</w:t>
            </w:r>
          </w:p>
        </w:tc>
      </w:tr>
      <w:tr w:rsidR="003236EF" w:rsidRPr="003E4380" w:rsidTr="00976A15">
        <w:tc>
          <w:tcPr>
            <w:tcW w:w="817" w:type="dxa"/>
          </w:tcPr>
          <w:p w:rsidR="003236EF" w:rsidRPr="003E438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380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1843" w:type="dxa"/>
            <w:shd w:val="clear" w:color="auto" w:fill="FFFF00"/>
          </w:tcPr>
          <w:p w:rsidR="003236EF" w:rsidRPr="003E4380" w:rsidRDefault="003236EF" w:rsidP="00976A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380">
              <w:rPr>
                <w:rFonts w:ascii="Times New Roman" w:hAnsi="Times New Roman" w:cs="Times New Roman"/>
                <w:sz w:val="24"/>
                <w:szCs w:val="24"/>
              </w:rPr>
              <w:t xml:space="preserve">Гаранов Валерий </w:t>
            </w:r>
          </w:p>
        </w:tc>
        <w:tc>
          <w:tcPr>
            <w:tcW w:w="992" w:type="dxa"/>
            <w:shd w:val="clear" w:color="auto" w:fill="FFFF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4.3</w:t>
            </w:r>
          </w:p>
        </w:tc>
        <w:tc>
          <w:tcPr>
            <w:tcW w:w="709" w:type="dxa"/>
            <w:shd w:val="clear" w:color="auto" w:fill="FFFF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b/>
                <w:color w:val="FF0000"/>
                <w:sz w:val="24"/>
                <w:szCs w:val="24"/>
              </w:rPr>
            </w:pPr>
            <w:r w:rsidRPr="003E4380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992" w:type="dxa"/>
            <w:shd w:val="clear" w:color="auto" w:fill="FFFF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3.59</w:t>
            </w:r>
          </w:p>
        </w:tc>
        <w:tc>
          <w:tcPr>
            <w:tcW w:w="709" w:type="dxa"/>
            <w:shd w:val="clear" w:color="auto" w:fill="FFFF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в/ср</w:t>
            </w:r>
          </w:p>
        </w:tc>
        <w:tc>
          <w:tcPr>
            <w:tcW w:w="992" w:type="dxa"/>
            <w:shd w:val="clear" w:color="auto" w:fill="FFFF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230</w:t>
            </w:r>
          </w:p>
        </w:tc>
        <w:tc>
          <w:tcPr>
            <w:tcW w:w="709" w:type="dxa"/>
            <w:shd w:val="clear" w:color="auto" w:fill="FFFF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в/ср</w:t>
            </w:r>
          </w:p>
        </w:tc>
        <w:tc>
          <w:tcPr>
            <w:tcW w:w="1112" w:type="dxa"/>
            <w:shd w:val="clear" w:color="auto" w:fill="FFFF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16</w:t>
            </w:r>
          </w:p>
        </w:tc>
        <w:tc>
          <w:tcPr>
            <w:tcW w:w="904" w:type="dxa"/>
            <w:shd w:val="clear" w:color="auto" w:fill="FFFF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в</w:t>
            </w:r>
          </w:p>
        </w:tc>
      </w:tr>
      <w:tr w:rsidR="003236EF" w:rsidRPr="003E4380" w:rsidTr="00976A15">
        <w:tc>
          <w:tcPr>
            <w:tcW w:w="817" w:type="dxa"/>
          </w:tcPr>
          <w:p w:rsidR="003236EF" w:rsidRPr="003E438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380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1843" w:type="dxa"/>
            <w:shd w:val="clear" w:color="auto" w:fill="FF0000"/>
          </w:tcPr>
          <w:p w:rsidR="003236EF" w:rsidRPr="003E4380" w:rsidRDefault="003236EF" w:rsidP="00976A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380">
              <w:rPr>
                <w:rFonts w:ascii="Times New Roman" w:hAnsi="Times New Roman" w:cs="Times New Roman"/>
                <w:sz w:val="24"/>
                <w:szCs w:val="24"/>
              </w:rPr>
              <w:t xml:space="preserve">Лашин Семён </w:t>
            </w:r>
          </w:p>
        </w:tc>
        <w:tc>
          <w:tcPr>
            <w:tcW w:w="992" w:type="dxa"/>
            <w:shd w:val="clear" w:color="auto" w:fill="FF00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4.1</w:t>
            </w:r>
          </w:p>
        </w:tc>
        <w:tc>
          <w:tcPr>
            <w:tcW w:w="709" w:type="dxa"/>
            <w:shd w:val="clear" w:color="auto" w:fill="FF00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b/>
                <w:color w:val="FF0000"/>
                <w:sz w:val="24"/>
                <w:szCs w:val="24"/>
              </w:rPr>
            </w:pPr>
            <w:r w:rsidRPr="003E4380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992" w:type="dxa"/>
            <w:shd w:val="clear" w:color="auto" w:fill="FF00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4.20</w:t>
            </w:r>
          </w:p>
        </w:tc>
        <w:tc>
          <w:tcPr>
            <w:tcW w:w="709" w:type="dxa"/>
            <w:shd w:val="clear" w:color="auto" w:fill="FF00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ср</w:t>
            </w:r>
          </w:p>
        </w:tc>
        <w:tc>
          <w:tcPr>
            <w:tcW w:w="992" w:type="dxa"/>
            <w:shd w:val="clear" w:color="auto" w:fill="FF00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269</w:t>
            </w:r>
          </w:p>
        </w:tc>
        <w:tc>
          <w:tcPr>
            <w:tcW w:w="709" w:type="dxa"/>
            <w:shd w:val="clear" w:color="auto" w:fill="FF00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b/>
                <w:sz w:val="24"/>
                <w:szCs w:val="24"/>
              </w:rPr>
            </w:pPr>
            <w:r w:rsidRPr="003E4380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1112" w:type="dxa"/>
            <w:shd w:val="clear" w:color="auto" w:fill="FF00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16</w:t>
            </w:r>
          </w:p>
        </w:tc>
        <w:tc>
          <w:tcPr>
            <w:tcW w:w="904" w:type="dxa"/>
            <w:shd w:val="clear" w:color="auto" w:fill="FF00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в</w:t>
            </w:r>
          </w:p>
        </w:tc>
      </w:tr>
      <w:tr w:rsidR="003236EF" w:rsidRPr="003E4380" w:rsidTr="00976A15">
        <w:tc>
          <w:tcPr>
            <w:tcW w:w="817" w:type="dxa"/>
          </w:tcPr>
          <w:p w:rsidR="003236EF" w:rsidRPr="003E438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380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1843" w:type="dxa"/>
            <w:shd w:val="clear" w:color="auto" w:fill="00B0F0"/>
          </w:tcPr>
          <w:p w:rsidR="003236EF" w:rsidRPr="003E4380" w:rsidRDefault="003236EF" w:rsidP="00976A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380">
              <w:rPr>
                <w:rFonts w:ascii="Times New Roman" w:hAnsi="Times New Roman" w:cs="Times New Roman"/>
                <w:sz w:val="24"/>
                <w:szCs w:val="24"/>
              </w:rPr>
              <w:t xml:space="preserve">Шамкин Даниил </w:t>
            </w:r>
          </w:p>
        </w:tc>
        <w:tc>
          <w:tcPr>
            <w:tcW w:w="992" w:type="dxa"/>
            <w:shd w:val="clear" w:color="auto" w:fill="00B0F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4.4</w:t>
            </w:r>
          </w:p>
        </w:tc>
        <w:tc>
          <w:tcPr>
            <w:tcW w:w="709" w:type="dxa"/>
            <w:shd w:val="clear" w:color="auto" w:fill="00B0F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в</w:t>
            </w:r>
          </w:p>
        </w:tc>
        <w:tc>
          <w:tcPr>
            <w:tcW w:w="992" w:type="dxa"/>
            <w:shd w:val="clear" w:color="auto" w:fill="00B0F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4.30</w:t>
            </w:r>
          </w:p>
        </w:tc>
        <w:tc>
          <w:tcPr>
            <w:tcW w:w="709" w:type="dxa"/>
            <w:shd w:val="clear" w:color="auto" w:fill="00B0F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ср</w:t>
            </w:r>
          </w:p>
        </w:tc>
        <w:tc>
          <w:tcPr>
            <w:tcW w:w="992" w:type="dxa"/>
            <w:shd w:val="clear" w:color="auto" w:fill="00B0F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225</w:t>
            </w:r>
          </w:p>
        </w:tc>
        <w:tc>
          <w:tcPr>
            <w:tcW w:w="709" w:type="dxa"/>
            <w:shd w:val="clear" w:color="auto" w:fill="00B0F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ср</w:t>
            </w:r>
          </w:p>
        </w:tc>
        <w:tc>
          <w:tcPr>
            <w:tcW w:w="1112" w:type="dxa"/>
            <w:shd w:val="clear" w:color="auto" w:fill="00B0F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11</w:t>
            </w:r>
          </w:p>
        </w:tc>
        <w:tc>
          <w:tcPr>
            <w:tcW w:w="904" w:type="dxa"/>
            <w:shd w:val="clear" w:color="auto" w:fill="00B0F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ср</w:t>
            </w:r>
          </w:p>
        </w:tc>
      </w:tr>
      <w:tr w:rsidR="003236EF" w:rsidRPr="003E4380" w:rsidTr="00976A15">
        <w:tc>
          <w:tcPr>
            <w:tcW w:w="817" w:type="dxa"/>
          </w:tcPr>
          <w:p w:rsidR="003236EF" w:rsidRPr="003E438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380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1843" w:type="dxa"/>
            <w:shd w:val="clear" w:color="auto" w:fill="92D050"/>
          </w:tcPr>
          <w:p w:rsidR="003236EF" w:rsidRPr="003E4380" w:rsidRDefault="003236EF" w:rsidP="00976A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Зудин Данила</w:t>
            </w:r>
          </w:p>
        </w:tc>
        <w:tc>
          <w:tcPr>
            <w:tcW w:w="992" w:type="dxa"/>
            <w:shd w:val="clear" w:color="auto" w:fill="92D05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4.9</w:t>
            </w:r>
          </w:p>
        </w:tc>
        <w:tc>
          <w:tcPr>
            <w:tcW w:w="709" w:type="dxa"/>
            <w:shd w:val="clear" w:color="auto" w:fill="92D05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н/</w:t>
            </w:r>
            <w:r w:rsidRPr="003E4380">
              <w:rPr>
                <w:sz w:val="24"/>
                <w:szCs w:val="24"/>
              </w:rPr>
              <w:t>ср</w:t>
            </w:r>
          </w:p>
        </w:tc>
        <w:tc>
          <w:tcPr>
            <w:tcW w:w="992" w:type="dxa"/>
            <w:shd w:val="clear" w:color="auto" w:fill="92D05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4.40</w:t>
            </w:r>
          </w:p>
        </w:tc>
        <w:tc>
          <w:tcPr>
            <w:tcW w:w="709" w:type="dxa"/>
            <w:shd w:val="clear" w:color="auto" w:fill="92D05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ср</w:t>
            </w:r>
          </w:p>
        </w:tc>
        <w:tc>
          <w:tcPr>
            <w:tcW w:w="992" w:type="dxa"/>
            <w:shd w:val="clear" w:color="auto" w:fill="92D05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shd w:val="clear" w:color="auto" w:fill="92D05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н/</w:t>
            </w:r>
            <w:r w:rsidRPr="003E4380">
              <w:rPr>
                <w:sz w:val="24"/>
                <w:szCs w:val="24"/>
              </w:rPr>
              <w:t>ср</w:t>
            </w:r>
          </w:p>
        </w:tc>
        <w:tc>
          <w:tcPr>
            <w:tcW w:w="1112" w:type="dxa"/>
            <w:shd w:val="clear" w:color="auto" w:fill="92D05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04" w:type="dxa"/>
            <w:shd w:val="clear" w:color="auto" w:fill="92D05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н/</w:t>
            </w:r>
            <w:r w:rsidRPr="003E4380">
              <w:rPr>
                <w:sz w:val="24"/>
                <w:szCs w:val="24"/>
              </w:rPr>
              <w:t>ср</w:t>
            </w:r>
          </w:p>
        </w:tc>
      </w:tr>
      <w:tr w:rsidR="003236EF" w:rsidRPr="003E4380" w:rsidTr="00976A15">
        <w:tc>
          <w:tcPr>
            <w:tcW w:w="817" w:type="dxa"/>
          </w:tcPr>
          <w:p w:rsidR="003236EF" w:rsidRPr="003E438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380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1843" w:type="dxa"/>
            <w:shd w:val="clear" w:color="auto" w:fill="FFFF00"/>
          </w:tcPr>
          <w:p w:rsidR="003236EF" w:rsidRPr="003E4380" w:rsidRDefault="003236EF" w:rsidP="00976A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380">
              <w:rPr>
                <w:rFonts w:ascii="Times New Roman" w:hAnsi="Times New Roman" w:cs="Times New Roman"/>
                <w:sz w:val="24"/>
                <w:szCs w:val="24"/>
              </w:rPr>
              <w:t xml:space="preserve">Довгалюк Михаил </w:t>
            </w:r>
          </w:p>
        </w:tc>
        <w:tc>
          <w:tcPr>
            <w:tcW w:w="992" w:type="dxa"/>
            <w:shd w:val="clear" w:color="auto" w:fill="FFFF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4.5</w:t>
            </w:r>
          </w:p>
        </w:tc>
        <w:tc>
          <w:tcPr>
            <w:tcW w:w="709" w:type="dxa"/>
            <w:shd w:val="clear" w:color="auto" w:fill="FFFF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в/ср</w:t>
            </w:r>
          </w:p>
        </w:tc>
        <w:tc>
          <w:tcPr>
            <w:tcW w:w="992" w:type="dxa"/>
            <w:shd w:val="clear" w:color="auto" w:fill="FFFF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3.28</w:t>
            </w:r>
          </w:p>
        </w:tc>
        <w:tc>
          <w:tcPr>
            <w:tcW w:w="709" w:type="dxa"/>
            <w:shd w:val="clear" w:color="auto" w:fill="FFFF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b/>
                <w:sz w:val="24"/>
                <w:szCs w:val="24"/>
              </w:rPr>
            </w:pPr>
            <w:r w:rsidRPr="003E4380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992" w:type="dxa"/>
            <w:shd w:val="clear" w:color="auto" w:fill="FFFF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</w:t>
            </w:r>
          </w:p>
        </w:tc>
        <w:tc>
          <w:tcPr>
            <w:tcW w:w="709" w:type="dxa"/>
            <w:shd w:val="clear" w:color="auto" w:fill="FFFF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/ср</w:t>
            </w:r>
          </w:p>
        </w:tc>
        <w:tc>
          <w:tcPr>
            <w:tcW w:w="1112" w:type="dxa"/>
            <w:shd w:val="clear" w:color="auto" w:fill="FFFF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04" w:type="dxa"/>
            <w:shd w:val="clear" w:color="auto" w:fill="FFFF00"/>
          </w:tcPr>
          <w:p w:rsidR="003236EF" w:rsidRPr="001F14F1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1F14F1">
              <w:rPr>
                <w:sz w:val="24"/>
                <w:szCs w:val="24"/>
              </w:rPr>
              <w:t>в/ср</w:t>
            </w:r>
          </w:p>
        </w:tc>
      </w:tr>
      <w:tr w:rsidR="003236EF" w:rsidRPr="003E4380" w:rsidTr="00976A15">
        <w:tc>
          <w:tcPr>
            <w:tcW w:w="817" w:type="dxa"/>
          </w:tcPr>
          <w:p w:rsidR="003236EF" w:rsidRPr="003E438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380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1843" w:type="dxa"/>
            <w:shd w:val="clear" w:color="auto" w:fill="FFFF00"/>
          </w:tcPr>
          <w:p w:rsidR="003236EF" w:rsidRPr="003E4380" w:rsidRDefault="003236EF" w:rsidP="00976A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380">
              <w:rPr>
                <w:rFonts w:ascii="Times New Roman" w:hAnsi="Times New Roman" w:cs="Times New Roman"/>
                <w:sz w:val="24"/>
                <w:szCs w:val="24"/>
              </w:rPr>
              <w:t xml:space="preserve">Зайцев Роман </w:t>
            </w:r>
          </w:p>
        </w:tc>
        <w:tc>
          <w:tcPr>
            <w:tcW w:w="992" w:type="dxa"/>
            <w:shd w:val="clear" w:color="auto" w:fill="FFFF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4.5</w:t>
            </w:r>
          </w:p>
        </w:tc>
        <w:tc>
          <w:tcPr>
            <w:tcW w:w="709" w:type="dxa"/>
            <w:shd w:val="clear" w:color="auto" w:fill="FFFF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в/ср</w:t>
            </w:r>
          </w:p>
        </w:tc>
        <w:tc>
          <w:tcPr>
            <w:tcW w:w="992" w:type="dxa"/>
            <w:shd w:val="clear" w:color="auto" w:fill="FFFF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4.06</w:t>
            </w:r>
          </w:p>
        </w:tc>
        <w:tc>
          <w:tcPr>
            <w:tcW w:w="709" w:type="dxa"/>
            <w:shd w:val="clear" w:color="auto" w:fill="FFFF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в/ср</w:t>
            </w:r>
          </w:p>
        </w:tc>
        <w:tc>
          <w:tcPr>
            <w:tcW w:w="992" w:type="dxa"/>
            <w:shd w:val="clear" w:color="auto" w:fill="FFFF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253</w:t>
            </w:r>
          </w:p>
        </w:tc>
        <w:tc>
          <w:tcPr>
            <w:tcW w:w="709" w:type="dxa"/>
            <w:shd w:val="clear" w:color="auto" w:fill="FFFF00"/>
          </w:tcPr>
          <w:p w:rsidR="003236EF" w:rsidRPr="001F14F1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1F14F1">
              <w:rPr>
                <w:sz w:val="24"/>
                <w:szCs w:val="24"/>
              </w:rPr>
              <w:t>в</w:t>
            </w:r>
          </w:p>
        </w:tc>
        <w:tc>
          <w:tcPr>
            <w:tcW w:w="1112" w:type="dxa"/>
            <w:shd w:val="clear" w:color="auto" w:fill="FFFF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16</w:t>
            </w:r>
          </w:p>
        </w:tc>
        <w:tc>
          <w:tcPr>
            <w:tcW w:w="904" w:type="dxa"/>
            <w:shd w:val="clear" w:color="auto" w:fill="FFFF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в</w:t>
            </w:r>
          </w:p>
        </w:tc>
      </w:tr>
      <w:tr w:rsidR="003236EF" w:rsidRPr="003E4380" w:rsidTr="00976A15">
        <w:tc>
          <w:tcPr>
            <w:tcW w:w="817" w:type="dxa"/>
          </w:tcPr>
          <w:p w:rsidR="003236EF" w:rsidRPr="003E438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380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00"/>
          </w:tcPr>
          <w:p w:rsidR="003236EF" w:rsidRPr="003E4380" w:rsidRDefault="003236EF" w:rsidP="00976A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380">
              <w:rPr>
                <w:rFonts w:ascii="Times New Roman" w:hAnsi="Times New Roman" w:cs="Times New Roman"/>
                <w:sz w:val="24"/>
                <w:szCs w:val="24"/>
              </w:rPr>
              <w:t xml:space="preserve">Лямочкин Артём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4.5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в/ср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в/ср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239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в/ср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FFFF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12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FFFF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в/ср</w:t>
            </w:r>
          </w:p>
        </w:tc>
      </w:tr>
      <w:tr w:rsidR="003236EF" w:rsidRPr="003E4380" w:rsidTr="00976A15">
        <w:tc>
          <w:tcPr>
            <w:tcW w:w="817" w:type="dxa"/>
          </w:tcPr>
          <w:p w:rsidR="003236EF" w:rsidRPr="003E438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380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00"/>
          </w:tcPr>
          <w:p w:rsidR="003236EF" w:rsidRPr="003E4380" w:rsidRDefault="003236EF" w:rsidP="00976A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380">
              <w:rPr>
                <w:rFonts w:ascii="Times New Roman" w:hAnsi="Times New Roman" w:cs="Times New Roman"/>
                <w:sz w:val="24"/>
                <w:szCs w:val="24"/>
              </w:rPr>
              <w:t>Шаларёв Кирилл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4,5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в/ср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3.51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в/ср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в/ср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FFFF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12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FFFF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в/ср</w:t>
            </w:r>
          </w:p>
        </w:tc>
      </w:tr>
      <w:tr w:rsidR="003236EF" w:rsidRPr="003E4380" w:rsidTr="00976A15">
        <w:tc>
          <w:tcPr>
            <w:tcW w:w="817" w:type="dxa"/>
          </w:tcPr>
          <w:p w:rsidR="003236EF" w:rsidRPr="003E438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380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</w:tcPr>
          <w:p w:rsidR="003236EF" w:rsidRPr="003E4380" w:rsidRDefault="003236EF" w:rsidP="00976A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380">
              <w:rPr>
                <w:rFonts w:ascii="Times New Roman" w:hAnsi="Times New Roman" w:cs="Times New Roman"/>
                <w:sz w:val="24"/>
                <w:szCs w:val="24"/>
              </w:rPr>
              <w:t>Филатов Илья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ср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ср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</w:t>
            </w:r>
          </w:p>
        </w:tc>
      </w:tr>
      <w:tr w:rsidR="003236EF" w:rsidRPr="003E4380" w:rsidTr="00976A15">
        <w:tc>
          <w:tcPr>
            <w:tcW w:w="817" w:type="dxa"/>
          </w:tcPr>
          <w:p w:rsidR="003236EF" w:rsidRPr="003E438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38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</w:tcPr>
          <w:p w:rsidR="003236EF" w:rsidRPr="003E4380" w:rsidRDefault="003236EF" w:rsidP="00976A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380">
              <w:rPr>
                <w:rFonts w:ascii="Times New Roman" w:hAnsi="Times New Roman" w:cs="Times New Roman"/>
                <w:sz w:val="24"/>
                <w:szCs w:val="24"/>
              </w:rPr>
              <w:t>Кириллов Кирилл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ср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ср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10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ср</w:t>
            </w:r>
          </w:p>
        </w:tc>
      </w:tr>
      <w:tr w:rsidR="003236EF" w:rsidRPr="003E4380" w:rsidTr="00976A15">
        <w:tc>
          <w:tcPr>
            <w:tcW w:w="817" w:type="dxa"/>
          </w:tcPr>
          <w:p w:rsidR="003236EF" w:rsidRPr="003E438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38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3236EF" w:rsidRPr="003E4380" w:rsidRDefault="003236EF" w:rsidP="00976A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380">
              <w:rPr>
                <w:rFonts w:ascii="Times New Roman" w:hAnsi="Times New Roman" w:cs="Times New Roman"/>
                <w:sz w:val="24"/>
                <w:szCs w:val="24"/>
              </w:rPr>
              <w:t>Баранов Артём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4,8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ср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4.52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н/ср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202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н/ср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8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н/ср</w:t>
            </w:r>
          </w:p>
        </w:tc>
      </w:tr>
      <w:tr w:rsidR="003236EF" w:rsidRPr="003E4380" w:rsidTr="00976A15">
        <w:tc>
          <w:tcPr>
            <w:tcW w:w="817" w:type="dxa"/>
          </w:tcPr>
          <w:p w:rsidR="003236EF" w:rsidRPr="003E438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38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</w:tcPr>
          <w:p w:rsidR="003236EF" w:rsidRPr="003E4380" w:rsidRDefault="003236EF" w:rsidP="00976A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Евдокимов Владимир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4,7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ср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ср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220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ср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ср</w:t>
            </w:r>
          </w:p>
        </w:tc>
      </w:tr>
      <w:tr w:rsidR="003236EF" w:rsidRPr="003E4380" w:rsidTr="00976A15">
        <w:tc>
          <w:tcPr>
            <w:tcW w:w="817" w:type="dxa"/>
          </w:tcPr>
          <w:p w:rsidR="003236EF" w:rsidRPr="003E438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38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3236EF" w:rsidRPr="003E4380" w:rsidRDefault="003236EF" w:rsidP="00976A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Иванов Дмитрий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4,5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в/ср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4,15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в/ср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в/ср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12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в/ср</w:t>
            </w:r>
          </w:p>
        </w:tc>
      </w:tr>
      <w:tr w:rsidR="003236EF" w:rsidRPr="003E4380" w:rsidTr="00976A15">
        <w:tc>
          <w:tcPr>
            <w:tcW w:w="817" w:type="dxa"/>
          </w:tcPr>
          <w:p w:rsidR="003236EF" w:rsidRPr="003E4380" w:rsidRDefault="003236EF" w:rsidP="00976A1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38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</w:tcPr>
          <w:p w:rsidR="003236EF" w:rsidRPr="003E4380" w:rsidRDefault="003236EF" w:rsidP="00976A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Киселев Егор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4,7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ср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4,45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ср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218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ср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10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</w:tcPr>
          <w:p w:rsidR="003236EF" w:rsidRPr="003E4380" w:rsidRDefault="003236EF" w:rsidP="00976A15">
            <w:pPr>
              <w:pStyle w:val="40"/>
              <w:shd w:val="clear" w:color="auto" w:fill="auto"/>
              <w:spacing w:after="120" w:line="360" w:lineRule="auto"/>
              <w:ind w:right="23"/>
              <w:jc w:val="left"/>
              <w:rPr>
                <w:sz w:val="24"/>
                <w:szCs w:val="24"/>
              </w:rPr>
            </w:pPr>
            <w:r w:rsidRPr="003E4380">
              <w:rPr>
                <w:sz w:val="24"/>
                <w:szCs w:val="24"/>
              </w:rPr>
              <w:t>ср</w:t>
            </w:r>
          </w:p>
        </w:tc>
      </w:tr>
    </w:tbl>
    <w:p w:rsidR="003236EF" w:rsidRPr="00EA68EB" w:rsidRDefault="003236EF" w:rsidP="003236EF">
      <w:pPr>
        <w:pStyle w:val="1"/>
        <w:rPr>
          <w:rFonts w:ascii="Times New Roman" w:hAnsi="Times New Roman" w:cs="Times New Roman"/>
          <w:color w:val="000000" w:themeColor="text1"/>
        </w:rPr>
      </w:pPr>
      <w:r w:rsidRPr="00EA68EB">
        <w:rPr>
          <w:rFonts w:ascii="Times New Roman" w:hAnsi="Times New Roman" w:cs="Times New Roman"/>
          <w:color w:val="FF0000"/>
          <w:highlight w:val="red"/>
        </w:rPr>
        <w:lastRenderedPageBreak/>
        <w:t>-</w:t>
      </w:r>
      <w:r w:rsidRPr="00EA68EB">
        <w:rPr>
          <w:rFonts w:ascii="Times New Roman" w:hAnsi="Times New Roman" w:cs="Times New Roman"/>
          <w:color w:val="000000" w:themeColor="text1"/>
        </w:rPr>
        <w:t xml:space="preserve">   </w:t>
      </w:r>
      <w:r w:rsidRPr="00EA68EB">
        <w:rPr>
          <w:rFonts w:ascii="Times New Roman" w:hAnsi="Times New Roman" w:cs="Times New Roman"/>
          <w:b w:val="0"/>
          <w:color w:val="000000" w:themeColor="text1"/>
        </w:rPr>
        <w:t>высокий</w:t>
      </w:r>
      <w:r w:rsidRPr="00EA68EB">
        <w:rPr>
          <w:rFonts w:ascii="Times New Roman" w:hAnsi="Times New Roman" w:cs="Times New Roman"/>
          <w:color w:val="000000" w:themeColor="text1"/>
        </w:rPr>
        <w:t xml:space="preserve">,   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EA68EB">
        <w:rPr>
          <w:rFonts w:ascii="Times New Roman" w:hAnsi="Times New Roman" w:cs="Times New Roman"/>
          <w:color w:val="FFFF00"/>
          <w:highlight w:val="yellow"/>
        </w:rPr>
        <w:t>-</w:t>
      </w:r>
      <w:r w:rsidRPr="00EA68EB">
        <w:rPr>
          <w:rFonts w:ascii="Times New Roman" w:hAnsi="Times New Roman" w:cs="Times New Roman"/>
          <w:color w:val="FFFF00"/>
        </w:rPr>
        <w:t xml:space="preserve"> </w:t>
      </w:r>
      <w:r w:rsidRPr="00EA68EB">
        <w:rPr>
          <w:rFonts w:ascii="Times New Roman" w:hAnsi="Times New Roman" w:cs="Times New Roman"/>
          <w:color w:val="000000" w:themeColor="text1"/>
        </w:rPr>
        <w:t xml:space="preserve"> </w:t>
      </w:r>
      <w:r w:rsidRPr="00EA68EB">
        <w:rPr>
          <w:rFonts w:ascii="Times New Roman" w:hAnsi="Times New Roman" w:cs="Times New Roman"/>
          <w:b w:val="0"/>
          <w:color w:val="000000" w:themeColor="text1"/>
        </w:rPr>
        <w:t>выше среднего,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EA68EB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EA68EB">
        <w:rPr>
          <w:rFonts w:ascii="Times New Roman" w:hAnsi="Times New Roman" w:cs="Times New Roman"/>
          <w:color w:val="00B0F0"/>
        </w:rPr>
        <w:t xml:space="preserve"> </w:t>
      </w:r>
      <w:r w:rsidRPr="00EA68EB">
        <w:rPr>
          <w:rFonts w:ascii="Times New Roman" w:hAnsi="Times New Roman" w:cs="Times New Roman"/>
          <w:color w:val="00B0F0"/>
          <w:highlight w:val="blue"/>
        </w:rPr>
        <w:t>-</w:t>
      </w:r>
      <w:r w:rsidRPr="00EA68EB">
        <w:rPr>
          <w:rFonts w:ascii="Times New Roman" w:hAnsi="Times New Roman" w:cs="Times New Roman"/>
          <w:color w:val="00B0F0"/>
        </w:rPr>
        <w:t xml:space="preserve"> </w:t>
      </w:r>
      <w:r w:rsidRPr="00EA68EB">
        <w:rPr>
          <w:rFonts w:ascii="Times New Roman" w:hAnsi="Times New Roman" w:cs="Times New Roman"/>
          <w:b w:val="0"/>
          <w:color w:val="000000" w:themeColor="text1"/>
        </w:rPr>
        <w:t>средний,</w:t>
      </w:r>
      <w:r>
        <w:rPr>
          <w:rFonts w:ascii="Times New Roman" w:hAnsi="Times New Roman" w:cs="Times New Roman"/>
          <w:color w:val="000000" w:themeColor="text1"/>
        </w:rPr>
        <w:t xml:space="preserve">   </w:t>
      </w:r>
      <w:r w:rsidRPr="00EA68EB">
        <w:rPr>
          <w:rFonts w:ascii="Times New Roman" w:hAnsi="Times New Roman" w:cs="Times New Roman"/>
          <w:color w:val="000000" w:themeColor="text1"/>
        </w:rPr>
        <w:t xml:space="preserve"> </w:t>
      </w:r>
      <w:r w:rsidRPr="00EA68EB">
        <w:rPr>
          <w:rFonts w:ascii="Times New Roman" w:hAnsi="Times New Roman" w:cs="Times New Roman"/>
          <w:color w:val="92D050"/>
          <w:highlight w:val="green"/>
        </w:rPr>
        <w:t>-</w:t>
      </w:r>
      <w:r w:rsidRPr="00EA68EB">
        <w:rPr>
          <w:rFonts w:ascii="Times New Roman" w:hAnsi="Times New Roman" w:cs="Times New Roman"/>
          <w:color w:val="000000" w:themeColor="text1"/>
        </w:rPr>
        <w:t xml:space="preserve"> </w:t>
      </w:r>
      <w:r w:rsidRPr="00EA68EB">
        <w:rPr>
          <w:rFonts w:ascii="Times New Roman" w:hAnsi="Times New Roman" w:cs="Times New Roman"/>
          <w:b w:val="0"/>
          <w:color w:val="000000" w:themeColor="text1"/>
        </w:rPr>
        <w:t>н/среднего</w:t>
      </w:r>
      <w:r>
        <w:rPr>
          <w:rFonts w:ascii="Times New Roman" w:hAnsi="Times New Roman" w:cs="Times New Roman"/>
          <w:b w:val="0"/>
          <w:color w:val="000000" w:themeColor="text1"/>
        </w:rPr>
        <w:t xml:space="preserve">, </w:t>
      </w:r>
      <w:r w:rsidRPr="001F14F1">
        <w:rPr>
          <w:rFonts w:ascii="Times New Roman" w:hAnsi="Times New Roman" w:cs="Times New Roman"/>
          <w:b w:val="0"/>
          <w:color w:val="000000" w:themeColor="text1"/>
          <w:highlight w:val="darkMagenta"/>
        </w:rPr>
        <w:t>-</w:t>
      </w:r>
      <w:r>
        <w:rPr>
          <w:rFonts w:ascii="Times New Roman" w:hAnsi="Times New Roman" w:cs="Times New Roman"/>
          <w:b w:val="0"/>
          <w:color w:val="000000" w:themeColor="text1"/>
        </w:rPr>
        <w:t xml:space="preserve"> низкий</w:t>
      </w:r>
    </w:p>
    <w:p w:rsidR="003236EF" w:rsidRPr="00EA68EB" w:rsidRDefault="003236EF" w:rsidP="003236EF">
      <w:pPr>
        <w:pStyle w:val="1"/>
        <w:rPr>
          <w:rFonts w:ascii="Times New Roman" w:hAnsi="Times New Roman" w:cs="Times New Roman"/>
          <w:color w:val="000000" w:themeColor="text1"/>
        </w:rPr>
      </w:pPr>
    </w:p>
    <w:p w:rsidR="00182576" w:rsidRDefault="00182576" w:rsidP="007D1435">
      <w:pPr>
        <w:pStyle w:val="40"/>
        <w:shd w:val="clear" w:color="auto" w:fill="auto"/>
        <w:spacing w:after="0" w:line="240" w:lineRule="auto"/>
        <w:ind w:right="23"/>
        <w:rPr>
          <w:b/>
          <w:sz w:val="28"/>
        </w:rPr>
      </w:pPr>
    </w:p>
    <w:p w:rsidR="003236EF" w:rsidRPr="003E4380" w:rsidRDefault="003236EF" w:rsidP="007D1435">
      <w:pPr>
        <w:pStyle w:val="40"/>
        <w:shd w:val="clear" w:color="auto" w:fill="auto"/>
        <w:spacing w:after="0" w:line="240" w:lineRule="auto"/>
        <w:ind w:right="23"/>
        <w:rPr>
          <w:b/>
          <w:sz w:val="28"/>
        </w:rPr>
      </w:pPr>
    </w:p>
    <w:p w:rsidR="005D5928" w:rsidRDefault="004E05C3" w:rsidP="005D5928">
      <w:pPr>
        <w:pStyle w:val="1"/>
        <w:spacing w:before="0" w:line="360" w:lineRule="auto"/>
        <w:jc w:val="righ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Приложение</w:t>
      </w:r>
      <w:r w:rsidR="005D5928">
        <w:rPr>
          <w:rFonts w:ascii="Times New Roman" w:hAnsi="Times New Roman" w:cs="Times New Roman"/>
          <w:color w:val="000000" w:themeColor="text1"/>
        </w:rPr>
        <w:t xml:space="preserve"> 6</w:t>
      </w:r>
    </w:p>
    <w:p w:rsidR="005E7A37" w:rsidRDefault="000B5FA9" w:rsidP="005D5928">
      <w:pPr>
        <w:pStyle w:val="1"/>
        <w:spacing w:before="0" w:line="360" w:lineRule="auto"/>
        <w:jc w:val="right"/>
      </w:pPr>
      <w:r w:rsidRPr="000B5FA9">
        <w:rPr>
          <w:rFonts w:ascii="Times New Roman" w:hAnsi="Times New Roman" w:cs="Times New Roman"/>
          <w:color w:val="000000" w:themeColor="text1"/>
        </w:rPr>
        <w:t>Показатели уровня физической подготовленности юношей 10-11 классов</w:t>
      </w:r>
    </w:p>
    <w:p w:rsidR="00864ADE" w:rsidRPr="00864ADE" w:rsidRDefault="005E7A37" w:rsidP="005D5928">
      <w:pPr>
        <w:keepNext/>
        <w:tabs>
          <w:tab w:val="left" w:pos="3840"/>
        </w:tabs>
        <w:spacing w:after="0" w:line="360" w:lineRule="auto"/>
        <w:rPr>
          <w:rFonts w:ascii="Times New Roman" w:hAnsi="Times New Roman" w:cs="Times New Roman"/>
          <w:sz w:val="36"/>
          <w:szCs w:val="28"/>
          <w:shd w:val="clear" w:color="auto" w:fill="FF0000"/>
        </w:rPr>
      </w:pPr>
      <w:r>
        <w:tab/>
      </w:r>
      <w:r w:rsidR="00C16D32" w:rsidRPr="00C16D32">
        <w:rPr>
          <w:rFonts w:ascii="Times New Roman" w:hAnsi="Times New Roman" w:cs="Times New Roman"/>
          <w:noProof/>
          <w:sz w:val="36"/>
          <w:szCs w:val="28"/>
          <w:shd w:val="clear" w:color="auto" w:fill="FF0000"/>
          <w:lang w:eastAsia="ru-RU"/>
        </w:rPr>
        <w:drawing>
          <wp:inline distT="0" distB="0" distL="0" distR="0" wp14:anchorId="7DE664B7" wp14:editId="0AB2C4E2">
            <wp:extent cx="5895975" cy="3419475"/>
            <wp:effectExtent l="0" t="0" r="9525" b="952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3B18D5" w:rsidRDefault="003B18D5" w:rsidP="007D1435">
      <w:pPr>
        <w:tabs>
          <w:tab w:val="left" w:pos="3300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5928" w:rsidRDefault="005D5928" w:rsidP="005D5928">
      <w:pPr>
        <w:tabs>
          <w:tab w:val="left" w:pos="3300"/>
        </w:tabs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7</w:t>
      </w:r>
    </w:p>
    <w:p w:rsidR="004E05C3" w:rsidRDefault="004E05C3" w:rsidP="007D1435">
      <w:pPr>
        <w:tabs>
          <w:tab w:val="left" w:pos="3300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05C3">
        <w:rPr>
          <w:rFonts w:ascii="Times New Roman" w:hAnsi="Times New Roman" w:cs="Times New Roman"/>
          <w:b/>
          <w:sz w:val="28"/>
          <w:szCs w:val="28"/>
        </w:rPr>
        <w:t>Мониторинг успеваемости по предмету «Физическая культура»</w:t>
      </w:r>
      <w:r>
        <w:rPr>
          <w:rFonts w:ascii="Times New Roman" w:hAnsi="Times New Roman" w:cs="Times New Roman"/>
          <w:b/>
          <w:sz w:val="28"/>
          <w:szCs w:val="28"/>
        </w:rPr>
        <w:t xml:space="preserve"> юношей 10-11 классов</w:t>
      </w:r>
    </w:p>
    <w:p w:rsidR="004E05C3" w:rsidRDefault="00617B0F" w:rsidP="007D1435">
      <w:pPr>
        <w:tabs>
          <w:tab w:val="left" w:pos="3300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E05C3">
        <w:rPr>
          <w:noProof/>
          <w:lang w:eastAsia="ru-RU"/>
        </w:rPr>
        <w:drawing>
          <wp:inline distT="0" distB="0" distL="0" distR="0" wp14:anchorId="70EBFF65" wp14:editId="28B1C3F3">
            <wp:extent cx="5991225" cy="2324100"/>
            <wp:effectExtent l="0" t="0" r="9525" b="1905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FB02B0" w:rsidRDefault="00FB02B0" w:rsidP="00FB02B0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D5928" w:rsidRDefault="005D5928" w:rsidP="00FB02B0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8</w:t>
      </w:r>
    </w:p>
    <w:p w:rsidR="00C72CC6" w:rsidRDefault="00214F4E" w:rsidP="005D592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4F4E">
        <w:rPr>
          <w:rFonts w:ascii="Times New Roman" w:hAnsi="Times New Roman" w:cs="Times New Roman"/>
          <w:b/>
          <w:sz w:val="28"/>
          <w:szCs w:val="28"/>
        </w:rPr>
        <w:t>Результаты медицинского обследования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юношей 10-11 классов</w:t>
      </w:r>
    </w:p>
    <w:p w:rsidR="009723AB" w:rsidRDefault="000E79C5" w:rsidP="005D592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2019-2020 учебный год</w:t>
      </w:r>
      <w:r w:rsidR="009723AB">
        <w:rPr>
          <w:rFonts w:ascii="Times New Roman" w:hAnsi="Times New Roman" w:cs="Times New Roman"/>
          <w:b/>
          <w:sz w:val="28"/>
          <w:szCs w:val="28"/>
        </w:rPr>
        <w:t xml:space="preserve">                           2020-2021 учебный год</w:t>
      </w:r>
    </w:p>
    <w:p w:rsidR="00EF1F10" w:rsidRDefault="00EF1F10" w:rsidP="007D143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F1F10" w:rsidRDefault="00EF1F10" w:rsidP="007D143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6B6F74D" wp14:editId="743A1D63">
            <wp:extent cx="3057525" cy="2828925"/>
            <wp:effectExtent l="0" t="0" r="9525" b="9525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  <w:r w:rsidR="00A307D0">
        <w:rPr>
          <w:noProof/>
          <w:lang w:eastAsia="ru-RU"/>
        </w:rPr>
        <w:drawing>
          <wp:inline distT="0" distB="0" distL="0" distR="0" wp14:anchorId="748645B0" wp14:editId="5E2C7256">
            <wp:extent cx="2771775" cy="2828925"/>
            <wp:effectExtent l="0" t="0" r="9525" b="9525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E32BD4" w:rsidRDefault="00E32BD4" w:rsidP="007D143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32BD4" w:rsidRDefault="00E32BD4" w:rsidP="007D143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B02B0" w:rsidRDefault="00FB02B0" w:rsidP="005D5928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B02B0" w:rsidRDefault="00FB02B0" w:rsidP="005D5928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C3FE6" w:rsidRDefault="009C3FE6" w:rsidP="005D5928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514C9" w:rsidRPr="003B18D5" w:rsidRDefault="003B18D5" w:rsidP="005D5928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</w:t>
      </w:r>
      <w:r w:rsidR="005D5928">
        <w:rPr>
          <w:rFonts w:ascii="Times New Roman" w:hAnsi="Times New Roman" w:cs="Times New Roman"/>
          <w:b/>
          <w:sz w:val="28"/>
          <w:szCs w:val="28"/>
        </w:rPr>
        <w:t xml:space="preserve"> 9</w:t>
      </w:r>
    </w:p>
    <w:p w:rsidR="00224128" w:rsidRPr="007514C9" w:rsidRDefault="007514C9" w:rsidP="007D1435">
      <w:pPr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14C9">
        <w:rPr>
          <w:rFonts w:ascii="Times New Roman" w:hAnsi="Times New Roman" w:cs="Times New Roman"/>
          <w:b/>
          <w:sz w:val="28"/>
          <w:szCs w:val="28"/>
        </w:rPr>
        <w:t>Таблица оценок физической подготовленности учащихся</w:t>
      </w:r>
    </w:p>
    <w:tbl>
      <w:tblPr>
        <w:tblStyle w:val="a8"/>
        <w:tblpPr w:leftFromText="180" w:rightFromText="180" w:vertAnchor="text" w:tblpY="1"/>
        <w:tblOverlap w:val="never"/>
        <w:tblW w:w="0" w:type="auto"/>
        <w:tblInd w:w="360" w:type="dxa"/>
        <w:tblLook w:val="04A0" w:firstRow="1" w:lastRow="0" w:firstColumn="1" w:lastColumn="0" w:noHBand="0" w:noVBand="1"/>
      </w:tblPr>
      <w:tblGrid>
        <w:gridCol w:w="1340"/>
        <w:gridCol w:w="1337"/>
        <w:gridCol w:w="1317"/>
        <w:gridCol w:w="1316"/>
        <w:gridCol w:w="1318"/>
        <w:gridCol w:w="1345"/>
      </w:tblGrid>
      <w:tr w:rsidR="00C0565C" w:rsidRPr="005D5928" w:rsidTr="00503ADE">
        <w:tc>
          <w:tcPr>
            <w:tcW w:w="1340" w:type="dxa"/>
            <w:vMerge w:val="restart"/>
          </w:tcPr>
          <w:p w:rsidR="00C0565C" w:rsidRPr="005D5928" w:rsidRDefault="00C0565C" w:rsidP="005D5928">
            <w:pPr>
              <w:widowControl w:val="0"/>
              <w:autoSpaceDE w:val="0"/>
              <w:autoSpaceDN w:val="0"/>
              <w:spacing w:line="32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928">
              <w:rPr>
                <w:rFonts w:ascii="Times New Roman" w:eastAsia="Times New Roman" w:hAnsi="Times New Roman" w:cs="Times New Roman"/>
                <w:sz w:val="24"/>
                <w:szCs w:val="24"/>
              </w:rPr>
              <w:t>Возраст,</w:t>
            </w:r>
          </w:p>
          <w:p w:rsidR="00C0565C" w:rsidRPr="005D5928" w:rsidRDefault="00C0565C" w:rsidP="005D592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92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лет,</w:t>
            </w:r>
            <w:r w:rsidRPr="005D5928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5D592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месяцев</w:t>
            </w:r>
          </w:p>
        </w:tc>
        <w:tc>
          <w:tcPr>
            <w:tcW w:w="6633" w:type="dxa"/>
            <w:gridSpan w:val="5"/>
          </w:tcPr>
          <w:p w:rsidR="00C0565C" w:rsidRPr="005D5928" w:rsidRDefault="00C0565C" w:rsidP="005D592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9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Уровень</w:t>
            </w:r>
            <w:r w:rsidRPr="005D5928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5D59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физической</w:t>
            </w:r>
            <w:r w:rsidRPr="005D5928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5D59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подготовленности</w:t>
            </w:r>
          </w:p>
        </w:tc>
      </w:tr>
      <w:tr w:rsidR="00C0565C" w:rsidRPr="005D5928" w:rsidTr="00C0565C">
        <w:tc>
          <w:tcPr>
            <w:tcW w:w="1340" w:type="dxa"/>
            <w:vMerge/>
          </w:tcPr>
          <w:p w:rsidR="00C0565C" w:rsidRPr="005D5928" w:rsidRDefault="00C0565C" w:rsidP="005D592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337" w:type="dxa"/>
          </w:tcPr>
          <w:p w:rsidR="00C0565C" w:rsidRPr="005D5928" w:rsidRDefault="00C0565C" w:rsidP="005D5928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высокий</w:t>
            </w:r>
          </w:p>
        </w:tc>
        <w:tc>
          <w:tcPr>
            <w:tcW w:w="1317" w:type="dxa"/>
          </w:tcPr>
          <w:p w:rsidR="00C0565C" w:rsidRPr="005D5928" w:rsidRDefault="00C0565C" w:rsidP="005D5928">
            <w:pPr>
              <w:pStyle w:val="TableParagraph"/>
              <w:spacing w:line="314" w:lineRule="exact"/>
              <w:ind w:left="0"/>
              <w:jc w:val="center"/>
              <w:rPr>
                <w:i/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выше</w:t>
            </w:r>
          </w:p>
          <w:p w:rsidR="00C0565C" w:rsidRPr="005D5928" w:rsidRDefault="00C0565C" w:rsidP="005D5928">
            <w:pPr>
              <w:pStyle w:val="TableParagraph"/>
              <w:spacing w:line="310" w:lineRule="exact"/>
              <w:ind w:left="0"/>
              <w:jc w:val="center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среднего</w:t>
            </w:r>
          </w:p>
        </w:tc>
        <w:tc>
          <w:tcPr>
            <w:tcW w:w="1316" w:type="dxa"/>
          </w:tcPr>
          <w:p w:rsidR="00C0565C" w:rsidRPr="005D5928" w:rsidRDefault="00C0565C" w:rsidP="005D5928">
            <w:pPr>
              <w:pStyle w:val="TableParagraph"/>
              <w:spacing w:line="240" w:lineRule="auto"/>
              <w:ind w:left="0"/>
              <w:rPr>
                <w:i/>
                <w:sz w:val="24"/>
                <w:szCs w:val="24"/>
              </w:rPr>
            </w:pPr>
          </w:p>
          <w:p w:rsidR="00C0565C" w:rsidRPr="005D5928" w:rsidRDefault="00C0565C" w:rsidP="005D5928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средний</w:t>
            </w:r>
          </w:p>
        </w:tc>
        <w:tc>
          <w:tcPr>
            <w:tcW w:w="1318" w:type="dxa"/>
          </w:tcPr>
          <w:p w:rsidR="00C0565C" w:rsidRPr="005D5928" w:rsidRDefault="00C0565C" w:rsidP="005D5928">
            <w:pPr>
              <w:pStyle w:val="TableParagraph"/>
              <w:spacing w:line="314" w:lineRule="exact"/>
              <w:ind w:left="0"/>
              <w:jc w:val="center"/>
              <w:rPr>
                <w:i/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ниже</w:t>
            </w:r>
          </w:p>
          <w:p w:rsidR="00C0565C" w:rsidRPr="005D5928" w:rsidRDefault="00C0565C" w:rsidP="005D5928">
            <w:pPr>
              <w:pStyle w:val="TableParagraph"/>
              <w:spacing w:line="310" w:lineRule="exact"/>
              <w:ind w:left="0"/>
              <w:jc w:val="center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среднего</w:t>
            </w:r>
          </w:p>
        </w:tc>
        <w:tc>
          <w:tcPr>
            <w:tcW w:w="1345" w:type="dxa"/>
          </w:tcPr>
          <w:p w:rsidR="00C0565C" w:rsidRPr="005D5928" w:rsidRDefault="00C0565C" w:rsidP="005D5928">
            <w:pPr>
              <w:pStyle w:val="TableParagraph"/>
              <w:spacing w:line="240" w:lineRule="auto"/>
              <w:ind w:left="0"/>
              <w:rPr>
                <w:i/>
                <w:sz w:val="24"/>
                <w:szCs w:val="24"/>
              </w:rPr>
            </w:pPr>
          </w:p>
          <w:p w:rsidR="00C0565C" w:rsidRPr="005D5928" w:rsidRDefault="00C0565C" w:rsidP="005D5928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низкий</w:t>
            </w:r>
          </w:p>
        </w:tc>
      </w:tr>
      <w:tr w:rsidR="00C0565C" w:rsidRPr="005D5928" w:rsidTr="00C0565C">
        <w:tc>
          <w:tcPr>
            <w:tcW w:w="1340" w:type="dxa"/>
            <w:vMerge/>
          </w:tcPr>
          <w:p w:rsidR="00C0565C" w:rsidRPr="005D5928" w:rsidRDefault="00C0565C" w:rsidP="005D592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337" w:type="dxa"/>
          </w:tcPr>
          <w:p w:rsidR="00C0565C" w:rsidRPr="005D5928" w:rsidRDefault="00C0565C" w:rsidP="005D5928">
            <w:pPr>
              <w:pStyle w:val="TableParagraph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100%</w:t>
            </w:r>
            <w:r w:rsidRPr="005D5928">
              <w:rPr>
                <w:spacing w:val="-2"/>
                <w:sz w:val="24"/>
                <w:szCs w:val="24"/>
              </w:rPr>
              <w:t xml:space="preserve"> </w:t>
            </w:r>
            <w:r w:rsidRPr="005D5928">
              <w:rPr>
                <w:sz w:val="24"/>
                <w:szCs w:val="24"/>
              </w:rPr>
              <w:t>и</w:t>
            </w:r>
            <w:r w:rsidRPr="005D5928">
              <w:rPr>
                <w:spacing w:val="-1"/>
                <w:sz w:val="24"/>
                <w:szCs w:val="24"/>
              </w:rPr>
              <w:t xml:space="preserve"> </w:t>
            </w:r>
            <w:r w:rsidRPr="005D5928">
              <w:rPr>
                <w:sz w:val="24"/>
                <w:szCs w:val="24"/>
              </w:rPr>
              <w:t>выше</w:t>
            </w:r>
          </w:p>
        </w:tc>
        <w:tc>
          <w:tcPr>
            <w:tcW w:w="1317" w:type="dxa"/>
          </w:tcPr>
          <w:p w:rsidR="00C0565C" w:rsidRPr="005D5928" w:rsidRDefault="00C0565C" w:rsidP="005D5928">
            <w:pPr>
              <w:pStyle w:val="TableParagraph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85–99%</w:t>
            </w:r>
          </w:p>
        </w:tc>
        <w:tc>
          <w:tcPr>
            <w:tcW w:w="1316" w:type="dxa"/>
          </w:tcPr>
          <w:p w:rsidR="00C0565C" w:rsidRPr="005D5928" w:rsidRDefault="00C0565C" w:rsidP="005D5928">
            <w:pPr>
              <w:pStyle w:val="TableParagraph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70–84%</w:t>
            </w:r>
          </w:p>
        </w:tc>
        <w:tc>
          <w:tcPr>
            <w:tcW w:w="1318" w:type="dxa"/>
          </w:tcPr>
          <w:p w:rsidR="00C0565C" w:rsidRPr="005D5928" w:rsidRDefault="00C0565C" w:rsidP="005D5928">
            <w:pPr>
              <w:pStyle w:val="TableParagraph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51–69%</w:t>
            </w:r>
          </w:p>
        </w:tc>
        <w:tc>
          <w:tcPr>
            <w:tcW w:w="1345" w:type="dxa"/>
          </w:tcPr>
          <w:p w:rsidR="00C0565C" w:rsidRPr="005D5928" w:rsidRDefault="00C0565C" w:rsidP="005D5928">
            <w:pPr>
              <w:pStyle w:val="TableParagraph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50%</w:t>
            </w:r>
            <w:r w:rsidRPr="005D5928">
              <w:rPr>
                <w:spacing w:val="-5"/>
                <w:sz w:val="24"/>
                <w:szCs w:val="24"/>
              </w:rPr>
              <w:t xml:space="preserve"> </w:t>
            </w:r>
            <w:r w:rsidRPr="005D5928">
              <w:rPr>
                <w:sz w:val="24"/>
                <w:szCs w:val="24"/>
              </w:rPr>
              <w:t>и ниже</w:t>
            </w:r>
          </w:p>
        </w:tc>
      </w:tr>
      <w:tr w:rsidR="00C0565C" w:rsidRPr="005D5928" w:rsidTr="00C0565C">
        <w:tc>
          <w:tcPr>
            <w:tcW w:w="1340" w:type="dxa"/>
            <w:vMerge/>
          </w:tcPr>
          <w:p w:rsidR="00C0565C" w:rsidRPr="005D5928" w:rsidRDefault="00C0565C" w:rsidP="005D592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337" w:type="dxa"/>
          </w:tcPr>
          <w:p w:rsidR="00C0565C" w:rsidRPr="005D5928" w:rsidRDefault="00C0565C" w:rsidP="005D5928">
            <w:pPr>
              <w:pStyle w:val="TableParagraph"/>
              <w:spacing w:line="300" w:lineRule="exact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5 баллов</w:t>
            </w:r>
          </w:p>
        </w:tc>
        <w:tc>
          <w:tcPr>
            <w:tcW w:w="1317" w:type="dxa"/>
          </w:tcPr>
          <w:p w:rsidR="00C0565C" w:rsidRPr="005D5928" w:rsidRDefault="00C0565C" w:rsidP="005D5928">
            <w:pPr>
              <w:pStyle w:val="TableParagraph"/>
              <w:spacing w:line="300" w:lineRule="exact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4</w:t>
            </w:r>
            <w:r w:rsidRPr="005D5928">
              <w:rPr>
                <w:spacing w:val="1"/>
                <w:sz w:val="24"/>
                <w:szCs w:val="24"/>
              </w:rPr>
              <w:t xml:space="preserve"> </w:t>
            </w:r>
            <w:r w:rsidRPr="005D5928">
              <w:rPr>
                <w:sz w:val="24"/>
                <w:szCs w:val="24"/>
              </w:rPr>
              <w:t>балла</w:t>
            </w:r>
          </w:p>
        </w:tc>
        <w:tc>
          <w:tcPr>
            <w:tcW w:w="1316" w:type="dxa"/>
          </w:tcPr>
          <w:p w:rsidR="00C0565C" w:rsidRPr="005D5928" w:rsidRDefault="00C0565C" w:rsidP="005D5928">
            <w:pPr>
              <w:pStyle w:val="TableParagraph"/>
              <w:spacing w:line="300" w:lineRule="exact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3</w:t>
            </w:r>
            <w:r w:rsidRPr="005D5928">
              <w:rPr>
                <w:spacing w:val="1"/>
                <w:sz w:val="24"/>
                <w:szCs w:val="24"/>
              </w:rPr>
              <w:t xml:space="preserve"> </w:t>
            </w:r>
            <w:r w:rsidRPr="005D5928">
              <w:rPr>
                <w:sz w:val="24"/>
                <w:szCs w:val="24"/>
              </w:rPr>
              <w:t>балла</w:t>
            </w:r>
          </w:p>
        </w:tc>
        <w:tc>
          <w:tcPr>
            <w:tcW w:w="1318" w:type="dxa"/>
          </w:tcPr>
          <w:p w:rsidR="00C0565C" w:rsidRPr="005D5928" w:rsidRDefault="00C0565C" w:rsidP="005D5928">
            <w:pPr>
              <w:pStyle w:val="TableParagraph"/>
              <w:spacing w:line="300" w:lineRule="exact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2</w:t>
            </w:r>
            <w:r w:rsidRPr="005D5928">
              <w:rPr>
                <w:spacing w:val="1"/>
                <w:sz w:val="24"/>
                <w:szCs w:val="24"/>
              </w:rPr>
              <w:t xml:space="preserve"> </w:t>
            </w:r>
            <w:r w:rsidRPr="005D5928">
              <w:rPr>
                <w:sz w:val="24"/>
                <w:szCs w:val="24"/>
              </w:rPr>
              <w:t>балла</w:t>
            </w:r>
          </w:p>
        </w:tc>
        <w:tc>
          <w:tcPr>
            <w:tcW w:w="1345" w:type="dxa"/>
          </w:tcPr>
          <w:p w:rsidR="00C0565C" w:rsidRPr="005D5928" w:rsidRDefault="00C0565C" w:rsidP="005D5928">
            <w:pPr>
              <w:pStyle w:val="TableParagraph"/>
              <w:spacing w:line="300" w:lineRule="exact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1</w:t>
            </w:r>
            <w:r w:rsidRPr="005D5928">
              <w:rPr>
                <w:spacing w:val="1"/>
                <w:sz w:val="24"/>
                <w:szCs w:val="24"/>
              </w:rPr>
              <w:t xml:space="preserve"> </w:t>
            </w:r>
            <w:r w:rsidRPr="005D5928">
              <w:rPr>
                <w:sz w:val="24"/>
                <w:szCs w:val="24"/>
              </w:rPr>
              <w:t>балл</w:t>
            </w:r>
          </w:p>
        </w:tc>
      </w:tr>
      <w:tr w:rsidR="00C0565C" w:rsidRPr="005D5928" w:rsidTr="00503ADE">
        <w:tc>
          <w:tcPr>
            <w:tcW w:w="7973" w:type="dxa"/>
            <w:gridSpan w:val="6"/>
          </w:tcPr>
          <w:p w:rsidR="00C0565C" w:rsidRPr="005D5928" w:rsidRDefault="00C0565C" w:rsidP="005D592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D592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Бег</w:t>
            </w:r>
            <w:r w:rsidRPr="005D5928">
              <w:rPr>
                <w:rFonts w:ascii="Times New Roman" w:eastAsia="Times New Roman" w:hAnsi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5D592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на</w:t>
            </w:r>
            <w:r w:rsidRPr="005D5928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5D592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30</w:t>
            </w:r>
            <w:r w:rsidRPr="005D5928">
              <w:rPr>
                <w:rFonts w:ascii="Times New Roman" w:eastAsia="Times New Roman" w:hAnsi="Times New Roman" w:cs="Times New Roman"/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5D592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м, сек</w:t>
            </w:r>
          </w:p>
        </w:tc>
      </w:tr>
      <w:tr w:rsidR="00C0565C" w:rsidRPr="005D5928" w:rsidTr="00C0565C">
        <w:tc>
          <w:tcPr>
            <w:tcW w:w="1340" w:type="dxa"/>
          </w:tcPr>
          <w:p w:rsidR="00C0565C" w:rsidRPr="005D5928" w:rsidRDefault="00C0565C" w:rsidP="005D5928">
            <w:pPr>
              <w:pStyle w:val="TableParagraph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16,0–16,5</w:t>
            </w:r>
          </w:p>
        </w:tc>
        <w:tc>
          <w:tcPr>
            <w:tcW w:w="1337" w:type="dxa"/>
          </w:tcPr>
          <w:p w:rsidR="00C0565C" w:rsidRPr="005D5928" w:rsidRDefault="00C0565C" w:rsidP="005D5928">
            <w:pPr>
              <w:pStyle w:val="TableParagraph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4,4</w:t>
            </w:r>
            <w:r w:rsidRPr="005D5928">
              <w:rPr>
                <w:spacing w:val="-3"/>
                <w:sz w:val="24"/>
                <w:szCs w:val="24"/>
              </w:rPr>
              <w:t xml:space="preserve"> </w:t>
            </w:r>
            <w:r w:rsidRPr="005D5928">
              <w:rPr>
                <w:sz w:val="24"/>
                <w:szCs w:val="24"/>
              </w:rPr>
              <w:t>и ниже</w:t>
            </w:r>
          </w:p>
        </w:tc>
        <w:tc>
          <w:tcPr>
            <w:tcW w:w="1317" w:type="dxa"/>
          </w:tcPr>
          <w:p w:rsidR="00C0565C" w:rsidRPr="005D5928" w:rsidRDefault="00C0565C" w:rsidP="005D5928">
            <w:pPr>
              <w:pStyle w:val="TableParagraph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4,5–4,6</w:t>
            </w:r>
          </w:p>
        </w:tc>
        <w:tc>
          <w:tcPr>
            <w:tcW w:w="1316" w:type="dxa"/>
          </w:tcPr>
          <w:p w:rsidR="00C0565C" w:rsidRPr="005D5928" w:rsidRDefault="00C0565C" w:rsidP="005D5928">
            <w:pPr>
              <w:pStyle w:val="TableParagraph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4,7–4,8</w:t>
            </w:r>
          </w:p>
        </w:tc>
        <w:tc>
          <w:tcPr>
            <w:tcW w:w="1318" w:type="dxa"/>
          </w:tcPr>
          <w:p w:rsidR="00C0565C" w:rsidRPr="005D5928" w:rsidRDefault="00C0565C" w:rsidP="005D5928">
            <w:pPr>
              <w:pStyle w:val="TableParagraph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4,9–5,1</w:t>
            </w:r>
          </w:p>
        </w:tc>
        <w:tc>
          <w:tcPr>
            <w:tcW w:w="1345" w:type="dxa"/>
          </w:tcPr>
          <w:p w:rsidR="00C0565C" w:rsidRPr="005D5928" w:rsidRDefault="00C0565C" w:rsidP="005D5928">
            <w:pPr>
              <w:pStyle w:val="TableParagraph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5,2</w:t>
            </w:r>
            <w:r w:rsidRPr="005D5928">
              <w:rPr>
                <w:spacing w:val="-3"/>
                <w:sz w:val="24"/>
                <w:szCs w:val="24"/>
              </w:rPr>
              <w:t xml:space="preserve"> </w:t>
            </w:r>
            <w:r w:rsidRPr="005D5928">
              <w:rPr>
                <w:sz w:val="24"/>
                <w:szCs w:val="24"/>
              </w:rPr>
              <w:t>и выше</w:t>
            </w:r>
          </w:p>
        </w:tc>
      </w:tr>
      <w:tr w:rsidR="00C0565C" w:rsidRPr="005D5928" w:rsidTr="00C0565C">
        <w:tc>
          <w:tcPr>
            <w:tcW w:w="1340" w:type="dxa"/>
          </w:tcPr>
          <w:p w:rsidR="00C0565C" w:rsidRPr="005D5928" w:rsidRDefault="00C0565C" w:rsidP="005D5928">
            <w:pPr>
              <w:pStyle w:val="TableParagraph"/>
              <w:spacing w:line="301" w:lineRule="exact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16,6–16,11</w:t>
            </w:r>
          </w:p>
        </w:tc>
        <w:tc>
          <w:tcPr>
            <w:tcW w:w="1337" w:type="dxa"/>
          </w:tcPr>
          <w:p w:rsidR="00C0565C" w:rsidRPr="005D5928" w:rsidRDefault="00C0565C" w:rsidP="005D5928">
            <w:pPr>
              <w:pStyle w:val="TableParagraph"/>
              <w:spacing w:line="301" w:lineRule="exact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4,4</w:t>
            </w:r>
            <w:r w:rsidRPr="005D5928">
              <w:rPr>
                <w:spacing w:val="-3"/>
                <w:sz w:val="24"/>
                <w:szCs w:val="24"/>
              </w:rPr>
              <w:t xml:space="preserve"> </w:t>
            </w:r>
            <w:r w:rsidRPr="005D5928">
              <w:rPr>
                <w:sz w:val="24"/>
                <w:szCs w:val="24"/>
              </w:rPr>
              <w:t>и ниже</w:t>
            </w:r>
          </w:p>
        </w:tc>
        <w:tc>
          <w:tcPr>
            <w:tcW w:w="1317" w:type="dxa"/>
          </w:tcPr>
          <w:p w:rsidR="00C0565C" w:rsidRPr="005D5928" w:rsidRDefault="00C0565C" w:rsidP="005D5928">
            <w:pPr>
              <w:pStyle w:val="TableParagraph"/>
              <w:spacing w:line="301" w:lineRule="exact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4,5–4,6</w:t>
            </w:r>
          </w:p>
        </w:tc>
        <w:tc>
          <w:tcPr>
            <w:tcW w:w="1316" w:type="dxa"/>
          </w:tcPr>
          <w:p w:rsidR="00C0565C" w:rsidRPr="005D5928" w:rsidRDefault="00C0565C" w:rsidP="005D5928">
            <w:pPr>
              <w:pStyle w:val="TableParagraph"/>
              <w:spacing w:line="301" w:lineRule="exact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4,7–4,8</w:t>
            </w:r>
          </w:p>
        </w:tc>
        <w:tc>
          <w:tcPr>
            <w:tcW w:w="1318" w:type="dxa"/>
          </w:tcPr>
          <w:p w:rsidR="00C0565C" w:rsidRPr="005D5928" w:rsidRDefault="00C0565C" w:rsidP="005D5928">
            <w:pPr>
              <w:pStyle w:val="TableParagraph"/>
              <w:spacing w:line="301" w:lineRule="exact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4,9–5,1</w:t>
            </w:r>
          </w:p>
        </w:tc>
        <w:tc>
          <w:tcPr>
            <w:tcW w:w="1345" w:type="dxa"/>
          </w:tcPr>
          <w:p w:rsidR="00C0565C" w:rsidRPr="005D5928" w:rsidRDefault="00C0565C" w:rsidP="005D5928">
            <w:pPr>
              <w:pStyle w:val="TableParagraph"/>
              <w:spacing w:line="301" w:lineRule="exact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5,2</w:t>
            </w:r>
            <w:r w:rsidRPr="005D5928">
              <w:rPr>
                <w:spacing w:val="-3"/>
                <w:sz w:val="24"/>
                <w:szCs w:val="24"/>
              </w:rPr>
              <w:t xml:space="preserve"> </w:t>
            </w:r>
            <w:r w:rsidRPr="005D5928">
              <w:rPr>
                <w:sz w:val="24"/>
                <w:szCs w:val="24"/>
              </w:rPr>
              <w:t>и выше</w:t>
            </w:r>
          </w:p>
        </w:tc>
      </w:tr>
      <w:tr w:rsidR="00C0565C" w:rsidRPr="005D5928" w:rsidTr="00C0565C">
        <w:tc>
          <w:tcPr>
            <w:tcW w:w="1340" w:type="dxa"/>
          </w:tcPr>
          <w:p w:rsidR="00C0565C" w:rsidRPr="005D5928" w:rsidRDefault="00C0565C" w:rsidP="005D5928">
            <w:pPr>
              <w:pStyle w:val="TableParagraph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17,0–17,5</w:t>
            </w:r>
          </w:p>
        </w:tc>
        <w:tc>
          <w:tcPr>
            <w:tcW w:w="1337" w:type="dxa"/>
          </w:tcPr>
          <w:p w:rsidR="00C0565C" w:rsidRPr="005D5928" w:rsidRDefault="00C0565C" w:rsidP="005D5928">
            <w:pPr>
              <w:pStyle w:val="TableParagraph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4,3</w:t>
            </w:r>
            <w:r w:rsidRPr="005D5928">
              <w:rPr>
                <w:spacing w:val="-3"/>
                <w:sz w:val="24"/>
                <w:szCs w:val="24"/>
              </w:rPr>
              <w:t xml:space="preserve"> </w:t>
            </w:r>
            <w:r w:rsidRPr="005D5928">
              <w:rPr>
                <w:sz w:val="24"/>
                <w:szCs w:val="24"/>
              </w:rPr>
              <w:t>и ниже</w:t>
            </w:r>
          </w:p>
        </w:tc>
        <w:tc>
          <w:tcPr>
            <w:tcW w:w="1317" w:type="dxa"/>
          </w:tcPr>
          <w:p w:rsidR="00C0565C" w:rsidRPr="005D5928" w:rsidRDefault="00C0565C" w:rsidP="005D5928">
            <w:pPr>
              <w:pStyle w:val="TableParagraph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4,4–4,5</w:t>
            </w:r>
          </w:p>
        </w:tc>
        <w:tc>
          <w:tcPr>
            <w:tcW w:w="1316" w:type="dxa"/>
          </w:tcPr>
          <w:p w:rsidR="00C0565C" w:rsidRPr="005D5928" w:rsidRDefault="00C0565C" w:rsidP="005D5928">
            <w:pPr>
              <w:pStyle w:val="TableParagraph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4,6–4,7</w:t>
            </w:r>
          </w:p>
        </w:tc>
        <w:tc>
          <w:tcPr>
            <w:tcW w:w="1318" w:type="dxa"/>
          </w:tcPr>
          <w:p w:rsidR="00C0565C" w:rsidRPr="005D5928" w:rsidRDefault="00C0565C" w:rsidP="005D5928">
            <w:pPr>
              <w:pStyle w:val="TableParagraph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4,8–5,0</w:t>
            </w:r>
          </w:p>
        </w:tc>
        <w:tc>
          <w:tcPr>
            <w:tcW w:w="1345" w:type="dxa"/>
          </w:tcPr>
          <w:p w:rsidR="00C0565C" w:rsidRPr="005D5928" w:rsidRDefault="00C0565C" w:rsidP="005D5928">
            <w:pPr>
              <w:pStyle w:val="TableParagraph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5,1</w:t>
            </w:r>
            <w:r w:rsidRPr="005D5928">
              <w:rPr>
                <w:spacing w:val="-3"/>
                <w:sz w:val="24"/>
                <w:szCs w:val="24"/>
              </w:rPr>
              <w:t xml:space="preserve"> </w:t>
            </w:r>
            <w:r w:rsidRPr="005D5928">
              <w:rPr>
                <w:sz w:val="24"/>
                <w:szCs w:val="24"/>
              </w:rPr>
              <w:t>и выше</w:t>
            </w:r>
          </w:p>
        </w:tc>
      </w:tr>
      <w:tr w:rsidR="00C0565C" w:rsidRPr="005D5928" w:rsidTr="00C0565C">
        <w:tc>
          <w:tcPr>
            <w:tcW w:w="1340" w:type="dxa"/>
          </w:tcPr>
          <w:p w:rsidR="00C0565C" w:rsidRPr="005D5928" w:rsidRDefault="00C0565C" w:rsidP="005D5928">
            <w:pPr>
              <w:pStyle w:val="TableParagraph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17,6–17,11</w:t>
            </w:r>
          </w:p>
        </w:tc>
        <w:tc>
          <w:tcPr>
            <w:tcW w:w="1337" w:type="dxa"/>
          </w:tcPr>
          <w:p w:rsidR="00C0565C" w:rsidRPr="005D5928" w:rsidRDefault="00C0565C" w:rsidP="005D5928">
            <w:pPr>
              <w:pStyle w:val="TableParagraph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4,3</w:t>
            </w:r>
            <w:r w:rsidRPr="005D5928">
              <w:rPr>
                <w:spacing w:val="-3"/>
                <w:sz w:val="24"/>
                <w:szCs w:val="24"/>
              </w:rPr>
              <w:t xml:space="preserve"> </w:t>
            </w:r>
            <w:r w:rsidRPr="005D5928">
              <w:rPr>
                <w:sz w:val="24"/>
                <w:szCs w:val="24"/>
              </w:rPr>
              <w:t>и ниже</w:t>
            </w:r>
          </w:p>
        </w:tc>
        <w:tc>
          <w:tcPr>
            <w:tcW w:w="1317" w:type="dxa"/>
          </w:tcPr>
          <w:p w:rsidR="00C0565C" w:rsidRPr="005D5928" w:rsidRDefault="00C0565C" w:rsidP="005D5928">
            <w:pPr>
              <w:pStyle w:val="TableParagraph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4,4–4,5</w:t>
            </w:r>
          </w:p>
        </w:tc>
        <w:tc>
          <w:tcPr>
            <w:tcW w:w="1316" w:type="dxa"/>
          </w:tcPr>
          <w:p w:rsidR="00C0565C" w:rsidRPr="005D5928" w:rsidRDefault="00C0565C" w:rsidP="005D5928">
            <w:pPr>
              <w:pStyle w:val="TableParagraph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4,6–4,7</w:t>
            </w:r>
          </w:p>
        </w:tc>
        <w:tc>
          <w:tcPr>
            <w:tcW w:w="1318" w:type="dxa"/>
          </w:tcPr>
          <w:p w:rsidR="00C0565C" w:rsidRPr="005D5928" w:rsidRDefault="00C0565C" w:rsidP="005D5928">
            <w:pPr>
              <w:pStyle w:val="TableParagraph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4,8–5,0</w:t>
            </w:r>
          </w:p>
        </w:tc>
        <w:tc>
          <w:tcPr>
            <w:tcW w:w="1345" w:type="dxa"/>
          </w:tcPr>
          <w:p w:rsidR="00C0565C" w:rsidRPr="005D5928" w:rsidRDefault="00C0565C" w:rsidP="005D5928">
            <w:pPr>
              <w:pStyle w:val="TableParagraph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5,1</w:t>
            </w:r>
            <w:r w:rsidRPr="005D5928">
              <w:rPr>
                <w:spacing w:val="-3"/>
                <w:sz w:val="24"/>
                <w:szCs w:val="24"/>
              </w:rPr>
              <w:t xml:space="preserve"> </w:t>
            </w:r>
            <w:r w:rsidRPr="005D5928">
              <w:rPr>
                <w:sz w:val="24"/>
                <w:szCs w:val="24"/>
              </w:rPr>
              <w:t>и выше</w:t>
            </w:r>
          </w:p>
        </w:tc>
      </w:tr>
      <w:tr w:rsidR="00C0565C" w:rsidRPr="005D5928" w:rsidTr="00C0565C">
        <w:tc>
          <w:tcPr>
            <w:tcW w:w="1340" w:type="dxa"/>
          </w:tcPr>
          <w:p w:rsidR="00C0565C" w:rsidRPr="005D5928" w:rsidRDefault="00C0565C" w:rsidP="005D5928">
            <w:pPr>
              <w:pStyle w:val="TableParagraph"/>
              <w:spacing w:line="300" w:lineRule="exact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18,0–18,5</w:t>
            </w:r>
          </w:p>
        </w:tc>
        <w:tc>
          <w:tcPr>
            <w:tcW w:w="1337" w:type="dxa"/>
          </w:tcPr>
          <w:p w:rsidR="00C0565C" w:rsidRPr="005D5928" w:rsidRDefault="00C0565C" w:rsidP="005D5928">
            <w:pPr>
              <w:pStyle w:val="TableParagraph"/>
              <w:spacing w:line="300" w:lineRule="exact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4,2</w:t>
            </w:r>
            <w:r w:rsidRPr="005D5928">
              <w:rPr>
                <w:spacing w:val="-3"/>
                <w:sz w:val="24"/>
                <w:szCs w:val="24"/>
              </w:rPr>
              <w:t xml:space="preserve"> </w:t>
            </w:r>
            <w:r w:rsidRPr="005D5928">
              <w:rPr>
                <w:sz w:val="24"/>
                <w:szCs w:val="24"/>
              </w:rPr>
              <w:t>и ниже</w:t>
            </w:r>
          </w:p>
        </w:tc>
        <w:tc>
          <w:tcPr>
            <w:tcW w:w="1317" w:type="dxa"/>
          </w:tcPr>
          <w:p w:rsidR="00C0565C" w:rsidRPr="005D5928" w:rsidRDefault="00C0565C" w:rsidP="005D5928">
            <w:pPr>
              <w:pStyle w:val="TableParagraph"/>
              <w:spacing w:line="300" w:lineRule="exact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4,3–4,4</w:t>
            </w:r>
          </w:p>
        </w:tc>
        <w:tc>
          <w:tcPr>
            <w:tcW w:w="1316" w:type="dxa"/>
          </w:tcPr>
          <w:p w:rsidR="00C0565C" w:rsidRPr="005D5928" w:rsidRDefault="00C0565C" w:rsidP="005D5928">
            <w:pPr>
              <w:pStyle w:val="TableParagraph"/>
              <w:spacing w:line="300" w:lineRule="exact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4,5–4,6</w:t>
            </w:r>
          </w:p>
        </w:tc>
        <w:tc>
          <w:tcPr>
            <w:tcW w:w="1318" w:type="dxa"/>
          </w:tcPr>
          <w:p w:rsidR="00C0565C" w:rsidRPr="005D5928" w:rsidRDefault="00C0565C" w:rsidP="005D5928">
            <w:pPr>
              <w:pStyle w:val="TableParagraph"/>
              <w:spacing w:line="300" w:lineRule="exact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4,7–4,9</w:t>
            </w:r>
          </w:p>
        </w:tc>
        <w:tc>
          <w:tcPr>
            <w:tcW w:w="1345" w:type="dxa"/>
          </w:tcPr>
          <w:p w:rsidR="00C0565C" w:rsidRPr="005D5928" w:rsidRDefault="00C0565C" w:rsidP="005D5928">
            <w:pPr>
              <w:pStyle w:val="TableParagraph"/>
              <w:spacing w:line="300" w:lineRule="exact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5,0</w:t>
            </w:r>
            <w:r w:rsidRPr="005D5928">
              <w:rPr>
                <w:spacing w:val="-3"/>
                <w:sz w:val="24"/>
                <w:szCs w:val="24"/>
              </w:rPr>
              <w:t xml:space="preserve"> </w:t>
            </w:r>
            <w:r w:rsidRPr="005D5928">
              <w:rPr>
                <w:sz w:val="24"/>
                <w:szCs w:val="24"/>
              </w:rPr>
              <w:t>и выше</w:t>
            </w:r>
          </w:p>
        </w:tc>
      </w:tr>
      <w:tr w:rsidR="00C0565C" w:rsidRPr="005D5928" w:rsidTr="00C0565C">
        <w:tc>
          <w:tcPr>
            <w:tcW w:w="1340" w:type="dxa"/>
          </w:tcPr>
          <w:p w:rsidR="00C0565C" w:rsidRPr="005D5928" w:rsidRDefault="00C0565C" w:rsidP="005D5928">
            <w:pPr>
              <w:pStyle w:val="TableParagraph"/>
              <w:spacing w:line="294" w:lineRule="exact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lastRenderedPageBreak/>
              <w:t>18,6–18,11</w:t>
            </w:r>
          </w:p>
        </w:tc>
        <w:tc>
          <w:tcPr>
            <w:tcW w:w="1337" w:type="dxa"/>
          </w:tcPr>
          <w:p w:rsidR="00C0565C" w:rsidRPr="005D5928" w:rsidRDefault="00C0565C" w:rsidP="005D5928">
            <w:pPr>
              <w:pStyle w:val="TableParagraph"/>
              <w:spacing w:line="294" w:lineRule="exact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4,2</w:t>
            </w:r>
            <w:r w:rsidRPr="005D5928">
              <w:rPr>
                <w:spacing w:val="-3"/>
                <w:sz w:val="24"/>
                <w:szCs w:val="24"/>
              </w:rPr>
              <w:t xml:space="preserve"> </w:t>
            </w:r>
            <w:r w:rsidRPr="005D5928">
              <w:rPr>
                <w:sz w:val="24"/>
                <w:szCs w:val="24"/>
              </w:rPr>
              <w:t>и ниже</w:t>
            </w:r>
          </w:p>
        </w:tc>
        <w:tc>
          <w:tcPr>
            <w:tcW w:w="1317" w:type="dxa"/>
          </w:tcPr>
          <w:p w:rsidR="00C0565C" w:rsidRPr="005D5928" w:rsidRDefault="00C0565C" w:rsidP="005D5928">
            <w:pPr>
              <w:pStyle w:val="TableParagraph"/>
              <w:spacing w:line="294" w:lineRule="exact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4,3–4,4</w:t>
            </w:r>
          </w:p>
        </w:tc>
        <w:tc>
          <w:tcPr>
            <w:tcW w:w="1316" w:type="dxa"/>
          </w:tcPr>
          <w:p w:rsidR="00C0565C" w:rsidRPr="005D5928" w:rsidRDefault="00C0565C" w:rsidP="005D5928">
            <w:pPr>
              <w:pStyle w:val="TableParagraph"/>
              <w:spacing w:line="294" w:lineRule="exact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4,5–4,6</w:t>
            </w:r>
          </w:p>
        </w:tc>
        <w:tc>
          <w:tcPr>
            <w:tcW w:w="1318" w:type="dxa"/>
          </w:tcPr>
          <w:p w:rsidR="00C0565C" w:rsidRPr="005D5928" w:rsidRDefault="00C0565C" w:rsidP="005D5928">
            <w:pPr>
              <w:pStyle w:val="TableParagraph"/>
              <w:spacing w:line="294" w:lineRule="exact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4,7–4,9</w:t>
            </w:r>
          </w:p>
        </w:tc>
        <w:tc>
          <w:tcPr>
            <w:tcW w:w="1345" w:type="dxa"/>
          </w:tcPr>
          <w:p w:rsidR="00C0565C" w:rsidRPr="005D5928" w:rsidRDefault="00C0565C" w:rsidP="005D5928">
            <w:pPr>
              <w:pStyle w:val="TableParagraph"/>
              <w:spacing w:line="294" w:lineRule="exact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5,0</w:t>
            </w:r>
            <w:r w:rsidRPr="005D5928">
              <w:rPr>
                <w:spacing w:val="-3"/>
                <w:sz w:val="24"/>
                <w:szCs w:val="24"/>
              </w:rPr>
              <w:t xml:space="preserve"> </w:t>
            </w:r>
            <w:r w:rsidRPr="005D5928">
              <w:rPr>
                <w:sz w:val="24"/>
                <w:szCs w:val="24"/>
              </w:rPr>
              <w:t>и выше</w:t>
            </w:r>
          </w:p>
        </w:tc>
      </w:tr>
      <w:tr w:rsidR="00C0565C" w:rsidRPr="005D5928" w:rsidTr="00503ADE">
        <w:tc>
          <w:tcPr>
            <w:tcW w:w="7973" w:type="dxa"/>
            <w:gridSpan w:val="6"/>
          </w:tcPr>
          <w:p w:rsidR="00C0565C" w:rsidRPr="005D5928" w:rsidRDefault="00C0565C" w:rsidP="005D5928">
            <w:pPr>
              <w:pStyle w:val="TableParagraph"/>
              <w:spacing w:line="301" w:lineRule="exact"/>
              <w:ind w:left="0"/>
              <w:jc w:val="center"/>
              <w:rPr>
                <w:b/>
                <w:sz w:val="24"/>
                <w:szCs w:val="24"/>
              </w:rPr>
            </w:pPr>
            <w:r w:rsidRPr="005D5928">
              <w:rPr>
                <w:b/>
                <w:i/>
                <w:sz w:val="24"/>
                <w:szCs w:val="24"/>
              </w:rPr>
              <w:t>Бег на</w:t>
            </w:r>
            <w:r w:rsidRPr="005D5928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5D5928">
              <w:rPr>
                <w:b/>
                <w:i/>
                <w:sz w:val="24"/>
                <w:szCs w:val="24"/>
              </w:rPr>
              <w:t>1000</w:t>
            </w:r>
            <w:r w:rsidRPr="005D5928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5D5928">
              <w:rPr>
                <w:b/>
                <w:i/>
                <w:sz w:val="24"/>
                <w:szCs w:val="24"/>
              </w:rPr>
              <w:t>м,</w:t>
            </w:r>
            <w:r w:rsidRPr="005D5928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5D5928">
              <w:rPr>
                <w:b/>
                <w:i/>
                <w:sz w:val="24"/>
                <w:szCs w:val="24"/>
              </w:rPr>
              <w:t>мин</w:t>
            </w:r>
            <w:r w:rsidRPr="005D5928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5D5928">
              <w:rPr>
                <w:b/>
                <w:i/>
                <w:sz w:val="24"/>
                <w:szCs w:val="24"/>
              </w:rPr>
              <w:t>и</w:t>
            </w:r>
            <w:r w:rsidRPr="005D5928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5D5928">
              <w:rPr>
                <w:b/>
                <w:i/>
                <w:sz w:val="24"/>
                <w:szCs w:val="24"/>
              </w:rPr>
              <w:t>сек</w:t>
            </w:r>
          </w:p>
        </w:tc>
      </w:tr>
      <w:tr w:rsidR="00C0565C" w:rsidRPr="005D5928" w:rsidTr="00C0565C">
        <w:tc>
          <w:tcPr>
            <w:tcW w:w="1340" w:type="dxa"/>
          </w:tcPr>
          <w:p w:rsidR="00C0565C" w:rsidRPr="005D5928" w:rsidRDefault="00C0565C" w:rsidP="005D5928">
            <w:pPr>
              <w:pStyle w:val="TableParagraph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16,0–16,5</w:t>
            </w:r>
          </w:p>
        </w:tc>
        <w:tc>
          <w:tcPr>
            <w:tcW w:w="1337" w:type="dxa"/>
          </w:tcPr>
          <w:p w:rsidR="00C0565C" w:rsidRPr="005D5928" w:rsidRDefault="00C0565C" w:rsidP="005D5928">
            <w:pPr>
              <w:pStyle w:val="TableParagraph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3,45 и</w:t>
            </w:r>
            <w:r w:rsidRPr="005D5928">
              <w:rPr>
                <w:spacing w:val="-3"/>
                <w:sz w:val="24"/>
                <w:szCs w:val="24"/>
              </w:rPr>
              <w:t xml:space="preserve"> </w:t>
            </w:r>
            <w:r w:rsidRPr="005D5928">
              <w:rPr>
                <w:sz w:val="24"/>
                <w:szCs w:val="24"/>
              </w:rPr>
              <w:t>ниже</w:t>
            </w:r>
          </w:p>
        </w:tc>
        <w:tc>
          <w:tcPr>
            <w:tcW w:w="1317" w:type="dxa"/>
          </w:tcPr>
          <w:p w:rsidR="00C0565C" w:rsidRPr="005D5928" w:rsidRDefault="00C0565C" w:rsidP="005D5928">
            <w:pPr>
              <w:pStyle w:val="TableParagraph"/>
              <w:ind w:left="0"/>
              <w:jc w:val="right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3,46–4,18</w:t>
            </w:r>
          </w:p>
        </w:tc>
        <w:tc>
          <w:tcPr>
            <w:tcW w:w="1316" w:type="dxa"/>
          </w:tcPr>
          <w:p w:rsidR="00C0565C" w:rsidRPr="005D5928" w:rsidRDefault="00C0565C" w:rsidP="005D5928">
            <w:pPr>
              <w:pStyle w:val="TableParagraph"/>
              <w:ind w:left="0"/>
              <w:jc w:val="right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4,19–4,51</w:t>
            </w:r>
          </w:p>
        </w:tc>
        <w:tc>
          <w:tcPr>
            <w:tcW w:w="1318" w:type="dxa"/>
          </w:tcPr>
          <w:p w:rsidR="00C0565C" w:rsidRPr="005D5928" w:rsidRDefault="00C0565C" w:rsidP="005D5928">
            <w:pPr>
              <w:pStyle w:val="TableParagraph"/>
              <w:ind w:left="0"/>
              <w:jc w:val="right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4,52–5,35</w:t>
            </w:r>
          </w:p>
        </w:tc>
        <w:tc>
          <w:tcPr>
            <w:tcW w:w="1345" w:type="dxa"/>
          </w:tcPr>
          <w:p w:rsidR="00C0565C" w:rsidRPr="005D5928" w:rsidRDefault="00C0565C" w:rsidP="005D5928">
            <w:pPr>
              <w:pStyle w:val="TableParagraph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5,36 и</w:t>
            </w:r>
            <w:r w:rsidRPr="005D5928">
              <w:rPr>
                <w:spacing w:val="1"/>
                <w:sz w:val="24"/>
                <w:szCs w:val="24"/>
              </w:rPr>
              <w:t xml:space="preserve"> </w:t>
            </w:r>
            <w:r w:rsidRPr="005D5928">
              <w:rPr>
                <w:sz w:val="24"/>
                <w:szCs w:val="24"/>
              </w:rPr>
              <w:t>выше</w:t>
            </w:r>
          </w:p>
        </w:tc>
      </w:tr>
      <w:tr w:rsidR="00C0565C" w:rsidRPr="005D5928" w:rsidTr="00C0565C">
        <w:tc>
          <w:tcPr>
            <w:tcW w:w="1340" w:type="dxa"/>
          </w:tcPr>
          <w:p w:rsidR="00C0565C" w:rsidRPr="005D5928" w:rsidRDefault="00C0565C" w:rsidP="005D5928">
            <w:pPr>
              <w:pStyle w:val="TableParagraph"/>
              <w:spacing w:line="301" w:lineRule="exact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16,6–16,11</w:t>
            </w:r>
          </w:p>
        </w:tc>
        <w:tc>
          <w:tcPr>
            <w:tcW w:w="1337" w:type="dxa"/>
          </w:tcPr>
          <w:p w:rsidR="00C0565C" w:rsidRPr="005D5928" w:rsidRDefault="00C0565C" w:rsidP="005D5928">
            <w:pPr>
              <w:pStyle w:val="TableParagraph"/>
              <w:spacing w:line="301" w:lineRule="exact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3,40 и</w:t>
            </w:r>
            <w:r w:rsidRPr="005D5928">
              <w:rPr>
                <w:spacing w:val="-3"/>
                <w:sz w:val="24"/>
                <w:szCs w:val="24"/>
              </w:rPr>
              <w:t xml:space="preserve"> </w:t>
            </w:r>
            <w:r w:rsidRPr="005D5928">
              <w:rPr>
                <w:sz w:val="24"/>
                <w:szCs w:val="24"/>
              </w:rPr>
              <w:t>ниже</w:t>
            </w:r>
          </w:p>
        </w:tc>
        <w:tc>
          <w:tcPr>
            <w:tcW w:w="1317" w:type="dxa"/>
          </w:tcPr>
          <w:p w:rsidR="00C0565C" w:rsidRPr="005D5928" w:rsidRDefault="00C0565C" w:rsidP="005D5928">
            <w:pPr>
              <w:pStyle w:val="TableParagraph"/>
              <w:spacing w:line="301" w:lineRule="exact"/>
              <w:ind w:left="0"/>
              <w:jc w:val="right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3,41–4,13</w:t>
            </w:r>
          </w:p>
        </w:tc>
        <w:tc>
          <w:tcPr>
            <w:tcW w:w="1316" w:type="dxa"/>
          </w:tcPr>
          <w:p w:rsidR="00C0565C" w:rsidRPr="005D5928" w:rsidRDefault="00C0565C" w:rsidP="005D5928">
            <w:pPr>
              <w:pStyle w:val="TableParagraph"/>
              <w:spacing w:line="301" w:lineRule="exact"/>
              <w:ind w:left="0"/>
              <w:jc w:val="right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4,14–4,46</w:t>
            </w:r>
          </w:p>
        </w:tc>
        <w:tc>
          <w:tcPr>
            <w:tcW w:w="1318" w:type="dxa"/>
          </w:tcPr>
          <w:p w:rsidR="00C0565C" w:rsidRPr="005D5928" w:rsidRDefault="00C0565C" w:rsidP="005D5928">
            <w:pPr>
              <w:pStyle w:val="TableParagraph"/>
              <w:spacing w:line="301" w:lineRule="exact"/>
              <w:ind w:left="0"/>
              <w:jc w:val="right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4,47–5,30</w:t>
            </w:r>
          </w:p>
        </w:tc>
        <w:tc>
          <w:tcPr>
            <w:tcW w:w="1345" w:type="dxa"/>
          </w:tcPr>
          <w:p w:rsidR="00C0565C" w:rsidRPr="005D5928" w:rsidRDefault="00C0565C" w:rsidP="005D5928">
            <w:pPr>
              <w:pStyle w:val="TableParagraph"/>
              <w:spacing w:line="301" w:lineRule="exact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5,31 и</w:t>
            </w:r>
            <w:r w:rsidRPr="005D5928">
              <w:rPr>
                <w:spacing w:val="-1"/>
                <w:sz w:val="24"/>
                <w:szCs w:val="24"/>
              </w:rPr>
              <w:t xml:space="preserve"> </w:t>
            </w:r>
            <w:r w:rsidRPr="005D5928">
              <w:rPr>
                <w:sz w:val="24"/>
                <w:szCs w:val="24"/>
              </w:rPr>
              <w:t>выше</w:t>
            </w:r>
          </w:p>
        </w:tc>
      </w:tr>
      <w:tr w:rsidR="00C0565C" w:rsidRPr="005D5928" w:rsidTr="00C0565C">
        <w:tc>
          <w:tcPr>
            <w:tcW w:w="1340" w:type="dxa"/>
          </w:tcPr>
          <w:p w:rsidR="00C0565C" w:rsidRPr="005D5928" w:rsidRDefault="00C0565C" w:rsidP="005D5928">
            <w:pPr>
              <w:pStyle w:val="TableParagraph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17,0–17,5</w:t>
            </w:r>
          </w:p>
        </w:tc>
        <w:tc>
          <w:tcPr>
            <w:tcW w:w="1337" w:type="dxa"/>
          </w:tcPr>
          <w:p w:rsidR="00C0565C" w:rsidRPr="005D5928" w:rsidRDefault="00C0565C" w:rsidP="005D5928">
            <w:pPr>
              <w:pStyle w:val="TableParagraph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3,35 и</w:t>
            </w:r>
            <w:r w:rsidRPr="005D5928">
              <w:rPr>
                <w:spacing w:val="-3"/>
                <w:sz w:val="24"/>
                <w:szCs w:val="24"/>
              </w:rPr>
              <w:t xml:space="preserve"> </w:t>
            </w:r>
            <w:r w:rsidRPr="005D5928">
              <w:rPr>
                <w:sz w:val="24"/>
                <w:szCs w:val="24"/>
              </w:rPr>
              <w:t>ниже</w:t>
            </w:r>
          </w:p>
        </w:tc>
        <w:tc>
          <w:tcPr>
            <w:tcW w:w="1317" w:type="dxa"/>
          </w:tcPr>
          <w:p w:rsidR="00C0565C" w:rsidRPr="005D5928" w:rsidRDefault="00C0565C" w:rsidP="005D5928">
            <w:pPr>
              <w:pStyle w:val="TableParagraph"/>
              <w:ind w:left="0"/>
              <w:jc w:val="right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3,36–4,08</w:t>
            </w:r>
          </w:p>
        </w:tc>
        <w:tc>
          <w:tcPr>
            <w:tcW w:w="1316" w:type="dxa"/>
          </w:tcPr>
          <w:p w:rsidR="00C0565C" w:rsidRPr="005D5928" w:rsidRDefault="00C0565C" w:rsidP="005D5928">
            <w:pPr>
              <w:pStyle w:val="TableParagraph"/>
              <w:ind w:left="0"/>
              <w:jc w:val="right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4,09–4,41</w:t>
            </w:r>
          </w:p>
        </w:tc>
        <w:tc>
          <w:tcPr>
            <w:tcW w:w="1318" w:type="dxa"/>
          </w:tcPr>
          <w:p w:rsidR="00C0565C" w:rsidRPr="005D5928" w:rsidRDefault="00C0565C" w:rsidP="005D5928">
            <w:pPr>
              <w:pStyle w:val="TableParagraph"/>
              <w:ind w:left="0"/>
              <w:jc w:val="right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4,42–5,25</w:t>
            </w:r>
          </w:p>
        </w:tc>
        <w:tc>
          <w:tcPr>
            <w:tcW w:w="1345" w:type="dxa"/>
          </w:tcPr>
          <w:p w:rsidR="00C0565C" w:rsidRPr="005D5928" w:rsidRDefault="00C0565C" w:rsidP="005D5928">
            <w:pPr>
              <w:pStyle w:val="TableParagraph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5,26 и</w:t>
            </w:r>
            <w:r w:rsidRPr="005D5928">
              <w:rPr>
                <w:spacing w:val="-1"/>
                <w:sz w:val="24"/>
                <w:szCs w:val="24"/>
              </w:rPr>
              <w:t xml:space="preserve"> </w:t>
            </w:r>
            <w:r w:rsidRPr="005D5928">
              <w:rPr>
                <w:sz w:val="24"/>
                <w:szCs w:val="24"/>
              </w:rPr>
              <w:t>выше</w:t>
            </w:r>
          </w:p>
        </w:tc>
      </w:tr>
      <w:tr w:rsidR="00C0565C" w:rsidRPr="005D5928" w:rsidTr="00C0565C">
        <w:tc>
          <w:tcPr>
            <w:tcW w:w="1340" w:type="dxa"/>
          </w:tcPr>
          <w:p w:rsidR="00C0565C" w:rsidRPr="005D5928" w:rsidRDefault="00C0565C" w:rsidP="005D5928">
            <w:pPr>
              <w:pStyle w:val="TableParagraph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17,6–17,11</w:t>
            </w:r>
          </w:p>
        </w:tc>
        <w:tc>
          <w:tcPr>
            <w:tcW w:w="1337" w:type="dxa"/>
          </w:tcPr>
          <w:p w:rsidR="00C0565C" w:rsidRPr="005D5928" w:rsidRDefault="00C0565C" w:rsidP="005D5928">
            <w:pPr>
              <w:pStyle w:val="TableParagraph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3,30 и</w:t>
            </w:r>
            <w:r w:rsidRPr="005D5928">
              <w:rPr>
                <w:spacing w:val="-3"/>
                <w:sz w:val="24"/>
                <w:szCs w:val="24"/>
              </w:rPr>
              <w:t xml:space="preserve"> </w:t>
            </w:r>
            <w:r w:rsidRPr="005D5928">
              <w:rPr>
                <w:sz w:val="24"/>
                <w:szCs w:val="24"/>
              </w:rPr>
              <w:t>ниже</w:t>
            </w:r>
          </w:p>
        </w:tc>
        <w:tc>
          <w:tcPr>
            <w:tcW w:w="1317" w:type="dxa"/>
          </w:tcPr>
          <w:p w:rsidR="00C0565C" w:rsidRPr="005D5928" w:rsidRDefault="00C0565C" w:rsidP="005D5928">
            <w:pPr>
              <w:pStyle w:val="TableParagraph"/>
              <w:ind w:left="0"/>
              <w:jc w:val="right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3,31–4,03</w:t>
            </w:r>
          </w:p>
        </w:tc>
        <w:tc>
          <w:tcPr>
            <w:tcW w:w="1316" w:type="dxa"/>
          </w:tcPr>
          <w:p w:rsidR="00C0565C" w:rsidRPr="005D5928" w:rsidRDefault="00C0565C" w:rsidP="005D5928">
            <w:pPr>
              <w:pStyle w:val="TableParagraph"/>
              <w:ind w:left="0"/>
              <w:jc w:val="right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4,04–4,36</w:t>
            </w:r>
          </w:p>
        </w:tc>
        <w:tc>
          <w:tcPr>
            <w:tcW w:w="1318" w:type="dxa"/>
          </w:tcPr>
          <w:p w:rsidR="00C0565C" w:rsidRPr="005D5928" w:rsidRDefault="00C0565C" w:rsidP="005D5928">
            <w:pPr>
              <w:pStyle w:val="TableParagraph"/>
              <w:ind w:left="0"/>
              <w:jc w:val="right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4,37–5,20</w:t>
            </w:r>
          </w:p>
        </w:tc>
        <w:tc>
          <w:tcPr>
            <w:tcW w:w="1345" w:type="dxa"/>
          </w:tcPr>
          <w:p w:rsidR="00C0565C" w:rsidRPr="005D5928" w:rsidRDefault="00C0565C" w:rsidP="005D5928">
            <w:pPr>
              <w:pStyle w:val="TableParagraph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5,21 и</w:t>
            </w:r>
            <w:r w:rsidRPr="005D5928">
              <w:rPr>
                <w:spacing w:val="-1"/>
                <w:sz w:val="24"/>
                <w:szCs w:val="24"/>
              </w:rPr>
              <w:t xml:space="preserve"> </w:t>
            </w:r>
            <w:r w:rsidRPr="005D5928">
              <w:rPr>
                <w:sz w:val="24"/>
                <w:szCs w:val="24"/>
              </w:rPr>
              <w:t>выше</w:t>
            </w:r>
          </w:p>
        </w:tc>
      </w:tr>
      <w:tr w:rsidR="00C0565C" w:rsidRPr="005D5928" w:rsidTr="00C0565C">
        <w:tc>
          <w:tcPr>
            <w:tcW w:w="1340" w:type="dxa"/>
          </w:tcPr>
          <w:p w:rsidR="00C0565C" w:rsidRPr="005D5928" w:rsidRDefault="00C0565C" w:rsidP="005D5928">
            <w:pPr>
              <w:pStyle w:val="TableParagraph"/>
              <w:spacing w:line="300" w:lineRule="exact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18,0–18,5</w:t>
            </w:r>
          </w:p>
        </w:tc>
        <w:tc>
          <w:tcPr>
            <w:tcW w:w="1337" w:type="dxa"/>
          </w:tcPr>
          <w:p w:rsidR="00C0565C" w:rsidRPr="005D5928" w:rsidRDefault="00C0565C" w:rsidP="005D5928">
            <w:pPr>
              <w:pStyle w:val="TableParagraph"/>
              <w:spacing w:line="300" w:lineRule="exact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3,30 и</w:t>
            </w:r>
            <w:r w:rsidRPr="005D5928">
              <w:rPr>
                <w:spacing w:val="-3"/>
                <w:sz w:val="24"/>
                <w:szCs w:val="24"/>
              </w:rPr>
              <w:t xml:space="preserve"> </w:t>
            </w:r>
            <w:r w:rsidRPr="005D5928">
              <w:rPr>
                <w:sz w:val="24"/>
                <w:szCs w:val="24"/>
              </w:rPr>
              <w:t>ниже</w:t>
            </w:r>
          </w:p>
        </w:tc>
        <w:tc>
          <w:tcPr>
            <w:tcW w:w="1317" w:type="dxa"/>
          </w:tcPr>
          <w:p w:rsidR="00C0565C" w:rsidRPr="005D5928" w:rsidRDefault="00C0565C" w:rsidP="005D5928">
            <w:pPr>
              <w:pStyle w:val="TableParagraph"/>
              <w:spacing w:line="300" w:lineRule="exact"/>
              <w:ind w:left="0"/>
              <w:jc w:val="right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3,31–4,03</w:t>
            </w:r>
          </w:p>
        </w:tc>
        <w:tc>
          <w:tcPr>
            <w:tcW w:w="1316" w:type="dxa"/>
          </w:tcPr>
          <w:p w:rsidR="00C0565C" w:rsidRPr="005D5928" w:rsidRDefault="00C0565C" w:rsidP="005D5928">
            <w:pPr>
              <w:pStyle w:val="TableParagraph"/>
              <w:spacing w:line="300" w:lineRule="exact"/>
              <w:ind w:left="0"/>
              <w:jc w:val="right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4,04–4,36</w:t>
            </w:r>
          </w:p>
        </w:tc>
        <w:tc>
          <w:tcPr>
            <w:tcW w:w="1318" w:type="dxa"/>
          </w:tcPr>
          <w:p w:rsidR="00C0565C" w:rsidRPr="005D5928" w:rsidRDefault="00C0565C" w:rsidP="005D5928">
            <w:pPr>
              <w:pStyle w:val="TableParagraph"/>
              <w:spacing w:line="300" w:lineRule="exact"/>
              <w:ind w:left="0"/>
              <w:jc w:val="right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4,37–5,20</w:t>
            </w:r>
          </w:p>
        </w:tc>
        <w:tc>
          <w:tcPr>
            <w:tcW w:w="1345" w:type="dxa"/>
          </w:tcPr>
          <w:p w:rsidR="00C0565C" w:rsidRPr="005D5928" w:rsidRDefault="00C0565C" w:rsidP="005D5928">
            <w:pPr>
              <w:pStyle w:val="TableParagraph"/>
              <w:spacing w:line="300" w:lineRule="exact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5,21 и</w:t>
            </w:r>
            <w:r w:rsidRPr="005D5928">
              <w:rPr>
                <w:spacing w:val="-1"/>
                <w:sz w:val="24"/>
                <w:szCs w:val="24"/>
              </w:rPr>
              <w:t xml:space="preserve"> </w:t>
            </w:r>
            <w:r w:rsidRPr="005D5928">
              <w:rPr>
                <w:sz w:val="24"/>
                <w:szCs w:val="24"/>
              </w:rPr>
              <w:t>выше</w:t>
            </w:r>
          </w:p>
        </w:tc>
      </w:tr>
      <w:tr w:rsidR="00C0565C" w:rsidRPr="005D5928" w:rsidTr="00C0565C">
        <w:tc>
          <w:tcPr>
            <w:tcW w:w="1340" w:type="dxa"/>
          </w:tcPr>
          <w:p w:rsidR="00C0565C" w:rsidRPr="005D5928" w:rsidRDefault="00C0565C" w:rsidP="005D5928">
            <w:pPr>
              <w:pStyle w:val="TableParagraph"/>
              <w:spacing w:line="294" w:lineRule="exact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18,6–18,11</w:t>
            </w:r>
          </w:p>
        </w:tc>
        <w:tc>
          <w:tcPr>
            <w:tcW w:w="1337" w:type="dxa"/>
          </w:tcPr>
          <w:p w:rsidR="00C0565C" w:rsidRPr="005D5928" w:rsidRDefault="00C0565C" w:rsidP="005D5928">
            <w:pPr>
              <w:pStyle w:val="TableParagraph"/>
              <w:spacing w:line="294" w:lineRule="exact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3,30 и</w:t>
            </w:r>
            <w:r w:rsidRPr="005D5928">
              <w:rPr>
                <w:spacing w:val="-3"/>
                <w:sz w:val="24"/>
                <w:szCs w:val="24"/>
              </w:rPr>
              <w:t xml:space="preserve"> </w:t>
            </w:r>
            <w:r w:rsidRPr="005D5928">
              <w:rPr>
                <w:sz w:val="24"/>
                <w:szCs w:val="24"/>
              </w:rPr>
              <w:t>ниже</w:t>
            </w:r>
          </w:p>
        </w:tc>
        <w:tc>
          <w:tcPr>
            <w:tcW w:w="1317" w:type="dxa"/>
          </w:tcPr>
          <w:p w:rsidR="00C0565C" w:rsidRPr="005D5928" w:rsidRDefault="00C0565C" w:rsidP="005D5928">
            <w:pPr>
              <w:pStyle w:val="TableParagraph"/>
              <w:spacing w:line="294" w:lineRule="exact"/>
              <w:ind w:left="0"/>
              <w:jc w:val="right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3,31–4,03</w:t>
            </w:r>
          </w:p>
        </w:tc>
        <w:tc>
          <w:tcPr>
            <w:tcW w:w="1316" w:type="dxa"/>
          </w:tcPr>
          <w:p w:rsidR="00C0565C" w:rsidRPr="005D5928" w:rsidRDefault="00C0565C" w:rsidP="005D5928">
            <w:pPr>
              <w:pStyle w:val="TableParagraph"/>
              <w:spacing w:line="294" w:lineRule="exact"/>
              <w:ind w:left="0"/>
              <w:jc w:val="right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4,04–4,36</w:t>
            </w:r>
          </w:p>
        </w:tc>
        <w:tc>
          <w:tcPr>
            <w:tcW w:w="1318" w:type="dxa"/>
          </w:tcPr>
          <w:p w:rsidR="00C0565C" w:rsidRPr="005D5928" w:rsidRDefault="00C0565C" w:rsidP="005D5928">
            <w:pPr>
              <w:pStyle w:val="TableParagraph"/>
              <w:spacing w:line="294" w:lineRule="exact"/>
              <w:ind w:left="0"/>
              <w:jc w:val="right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4,37–5,20</w:t>
            </w:r>
          </w:p>
        </w:tc>
        <w:tc>
          <w:tcPr>
            <w:tcW w:w="1345" w:type="dxa"/>
          </w:tcPr>
          <w:p w:rsidR="00C0565C" w:rsidRPr="005D5928" w:rsidRDefault="00C0565C" w:rsidP="005D5928">
            <w:pPr>
              <w:pStyle w:val="TableParagraph"/>
              <w:spacing w:line="294" w:lineRule="exact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5,21 и</w:t>
            </w:r>
            <w:r w:rsidRPr="005D5928">
              <w:rPr>
                <w:spacing w:val="-1"/>
                <w:sz w:val="24"/>
                <w:szCs w:val="24"/>
              </w:rPr>
              <w:t xml:space="preserve"> </w:t>
            </w:r>
            <w:r w:rsidRPr="005D5928">
              <w:rPr>
                <w:sz w:val="24"/>
                <w:szCs w:val="24"/>
              </w:rPr>
              <w:t>выше</w:t>
            </w:r>
          </w:p>
        </w:tc>
      </w:tr>
      <w:tr w:rsidR="00C0565C" w:rsidRPr="005D5928" w:rsidTr="00503ADE">
        <w:tc>
          <w:tcPr>
            <w:tcW w:w="7973" w:type="dxa"/>
            <w:gridSpan w:val="6"/>
          </w:tcPr>
          <w:p w:rsidR="00C0565C" w:rsidRPr="005D5928" w:rsidRDefault="00C0565C" w:rsidP="005D592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D592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Подтягивания</w:t>
            </w:r>
            <w:r w:rsidRPr="005D5928">
              <w:rPr>
                <w:rFonts w:ascii="Times New Roman" w:eastAsia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5D592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на</w:t>
            </w:r>
            <w:r w:rsidRPr="005D5928">
              <w:rPr>
                <w:rFonts w:ascii="Times New Roman" w:eastAsia="Times New Roman" w:hAnsi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5D592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перекладине,</w:t>
            </w:r>
            <w:r w:rsidRPr="005D5928">
              <w:rPr>
                <w:rFonts w:ascii="Times New Roman" w:eastAsia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5D592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раз</w:t>
            </w:r>
          </w:p>
        </w:tc>
      </w:tr>
      <w:tr w:rsidR="00C0565C" w:rsidRPr="005D5928" w:rsidTr="00C0565C">
        <w:tc>
          <w:tcPr>
            <w:tcW w:w="1340" w:type="dxa"/>
          </w:tcPr>
          <w:p w:rsidR="00C0565C" w:rsidRPr="005D5928" w:rsidRDefault="00C0565C" w:rsidP="005D5928">
            <w:pPr>
              <w:pStyle w:val="TableParagraph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16,0–16,5</w:t>
            </w:r>
          </w:p>
        </w:tc>
        <w:tc>
          <w:tcPr>
            <w:tcW w:w="1337" w:type="dxa"/>
          </w:tcPr>
          <w:p w:rsidR="00C0565C" w:rsidRPr="005D5928" w:rsidRDefault="00C0565C" w:rsidP="005D5928">
            <w:pPr>
              <w:pStyle w:val="TableParagraph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12</w:t>
            </w:r>
            <w:r w:rsidRPr="005D5928">
              <w:rPr>
                <w:spacing w:val="-3"/>
                <w:sz w:val="24"/>
                <w:szCs w:val="24"/>
              </w:rPr>
              <w:t xml:space="preserve"> </w:t>
            </w:r>
            <w:r w:rsidRPr="005D5928">
              <w:rPr>
                <w:sz w:val="24"/>
                <w:szCs w:val="24"/>
              </w:rPr>
              <w:t>и выше</w:t>
            </w:r>
          </w:p>
        </w:tc>
        <w:tc>
          <w:tcPr>
            <w:tcW w:w="1317" w:type="dxa"/>
          </w:tcPr>
          <w:p w:rsidR="00C0565C" w:rsidRPr="005D5928" w:rsidRDefault="00C0565C" w:rsidP="005D5928">
            <w:pPr>
              <w:pStyle w:val="TableParagraph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10–11</w:t>
            </w:r>
          </w:p>
        </w:tc>
        <w:tc>
          <w:tcPr>
            <w:tcW w:w="1316" w:type="dxa"/>
          </w:tcPr>
          <w:p w:rsidR="00C0565C" w:rsidRPr="005D5928" w:rsidRDefault="00C0565C" w:rsidP="005D5928">
            <w:pPr>
              <w:pStyle w:val="TableParagraph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9</w:t>
            </w:r>
          </w:p>
        </w:tc>
        <w:tc>
          <w:tcPr>
            <w:tcW w:w="1318" w:type="dxa"/>
          </w:tcPr>
          <w:p w:rsidR="00C0565C" w:rsidRPr="005D5928" w:rsidRDefault="00C0565C" w:rsidP="005D5928">
            <w:pPr>
              <w:pStyle w:val="TableParagraph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5–8</w:t>
            </w:r>
          </w:p>
        </w:tc>
        <w:tc>
          <w:tcPr>
            <w:tcW w:w="1345" w:type="dxa"/>
          </w:tcPr>
          <w:p w:rsidR="00C0565C" w:rsidRPr="005D5928" w:rsidRDefault="00C0565C" w:rsidP="005D5928">
            <w:pPr>
              <w:pStyle w:val="TableParagraph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4 и ниже</w:t>
            </w:r>
          </w:p>
        </w:tc>
      </w:tr>
      <w:tr w:rsidR="00C0565C" w:rsidRPr="005D5928" w:rsidTr="00C0565C">
        <w:tc>
          <w:tcPr>
            <w:tcW w:w="1340" w:type="dxa"/>
          </w:tcPr>
          <w:p w:rsidR="00C0565C" w:rsidRPr="005D5928" w:rsidRDefault="00C0565C" w:rsidP="005D5928">
            <w:pPr>
              <w:pStyle w:val="TableParagraph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16,6–16,11</w:t>
            </w:r>
          </w:p>
        </w:tc>
        <w:tc>
          <w:tcPr>
            <w:tcW w:w="1337" w:type="dxa"/>
          </w:tcPr>
          <w:p w:rsidR="00C0565C" w:rsidRPr="005D5928" w:rsidRDefault="00C0565C" w:rsidP="005D5928">
            <w:pPr>
              <w:pStyle w:val="TableParagraph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12</w:t>
            </w:r>
            <w:r w:rsidRPr="005D5928">
              <w:rPr>
                <w:spacing w:val="-3"/>
                <w:sz w:val="24"/>
                <w:szCs w:val="24"/>
              </w:rPr>
              <w:t xml:space="preserve"> </w:t>
            </w:r>
            <w:r w:rsidRPr="005D5928">
              <w:rPr>
                <w:sz w:val="24"/>
                <w:szCs w:val="24"/>
              </w:rPr>
              <w:t>и выше</w:t>
            </w:r>
          </w:p>
        </w:tc>
        <w:tc>
          <w:tcPr>
            <w:tcW w:w="1317" w:type="dxa"/>
          </w:tcPr>
          <w:p w:rsidR="00C0565C" w:rsidRPr="005D5928" w:rsidRDefault="00C0565C" w:rsidP="005D5928">
            <w:pPr>
              <w:pStyle w:val="TableParagraph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10–11</w:t>
            </w:r>
          </w:p>
        </w:tc>
        <w:tc>
          <w:tcPr>
            <w:tcW w:w="1316" w:type="dxa"/>
          </w:tcPr>
          <w:p w:rsidR="00C0565C" w:rsidRPr="005D5928" w:rsidRDefault="00C0565C" w:rsidP="005D5928">
            <w:pPr>
              <w:pStyle w:val="TableParagraph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9</w:t>
            </w:r>
          </w:p>
        </w:tc>
        <w:tc>
          <w:tcPr>
            <w:tcW w:w="1318" w:type="dxa"/>
          </w:tcPr>
          <w:p w:rsidR="00C0565C" w:rsidRPr="005D5928" w:rsidRDefault="00C0565C" w:rsidP="005D5928">
            <w:pPr>
              <w:pStyle w:val="TableParagraph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6–8</w:t>
            </w:r>
          </w:p>
        </w:tc>
        <w:tc>
          <w:tcPr>
            <w:tcW w:w="1345" w:type="dxa"/>
          </w:tcPr>
          <w:p w:rsidR="00C0565C" w:rsidRPr="005D5928" w:rsidRDefault="00C0565C" w:rsidP="005D5928">
            <w:pPr>
              <w:pStyle w:val="TableParagraph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5 и ниже</w:t>
            </w:r>
          </w:p>
        </w:tc>
      </w:tr>
      <w:tr w:rsidR="00C0565C" w:rsidRPr="005D5928" w:rsidTr="00C0565C">
        <w:tc>
          <w:tcPr>
            <w:tcW w:w="1340" w:type="dxa"/>
          </w:tcPr>
          <w:p w:rsidR="00C0565C" w:rsidRPr="005D5928" w:rsidRDefault="00C0565C" w:rsidP="005D5928">
            <w:pPr>
              <w:pStyle w:val="TableParagraph"/>
              <w:spacing w:line="301" w:lineRule="exact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17,0–17,5</w:t>
            </w:r>
          </w:p>
        </w:tc>
        <w:tc>
          <w:tcPr>
            <w:tcW w:w="1337" w:type="dxa"/>
          </w:tcPr>
          <w:p w:rsidR="00C0565C" w:rsidRPr="005D5928" w:rsidRDefault="00C0565C" w:rsidP="005D5928">
            <w:pPr>
              <w:pStyle w:val="TableParagraph"/>
              <w:spacing w:line="301" w:lineRule="exact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13</w:t>
            </w:r>
            <w:r w:rsidRPr="005D5928">
              <w:rPr>
                <w:spacing w:val="-3"/>
                <w:sz w:val="24"/>
                <w:szCs w:val="24"/>
              </w:rPr>
              <w:t xml:space="preserve"> </w:t>
            </w:r>
            <w:r w:rsidRPr="005D5928">
              <w:rPr>
                <w:sz w:val="24"/>
                <w:szCs w:val="24"/>
              </w:rPr>
              <w:t>и выше</w:t>
            </w:r>
          </w:p>
        </w:tc>
        <w:tc>
          <w:tcPr>
            <w:tcW w:w="1317" w:type="dxa"/>
          </w:tcPr>
          <w:p w:rsidR="00C0565C" w:rsidRPr="005D5928" w:rsidRDefault="00C0565C" w:rsidP="005D5928">
            <w:pPr>
              <w:pStyle w:val="TableParagraph"/>
              <w:spacing w:line="301" w:lineRule="exact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11–12</w:t>
            </w:r>
          </w:p>
        </w:tc>
        <w:tc>
          <w:tcPr>
            <w:tcW w:w="1316" w:type="dxa"/>
          </w:tcPr>
          <w:p w:rsidR="00C0565C" w:rsidRPr="005D5928" w:rsidRDefault="00C0565C" w:rsidP="005D5928">
            <w:pPr>
              <w:pStyle w:val="TableParagraph"/>
              <w:spacing w:line="301" w:lineRule="exact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9–10</w:t>
            </w:r>
          </w:p>
        </w:tc>
        <w:tc>
          <w:tcPr>
            <w:tcW w:w="1318" w:type="dxa"/>
          </w:tcPr>
          <w:p w:rsidR="00C0565C" w:rsidRPr="005D5928" w:rsidRDefault="00C0565C" w:rsidP="005D5928">
            <w:pPr>
              <w:pStyle w:val="TableParagraph"/>
              <w:spacing w:line="301" w:lineRule="exact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6–8</w:t>
            </w:r>
          </w:p>
        </w:tc>
        <w:tc>
          <w:tcPr>
            <w:tcW w:w="1345" w:type="dxa"/>
          </w:tcPr>
          <w:p w:rsidR="00C0565C" w:rsidRPr="005D5928" w:rsidRDefault="00C0565C" w:rsidP="005D5928">
            <w:pPr>
              <w:pStyle w:val="TableParagraph"/>
              <w:spacing w:line="301" w:lineRule="exact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5 и ниже</w:t>
            </w:r>
          </w:p>
        </w:tc>
      </w:tr>
      <w:tr w:rsidR="00C0565C" w:rsidRPr="005D5928" w:rsidTr="00C0565C">
        <w:tc>
          <w:tcPr>
            <w:tcW w:w="1340" w:type="dxa"/>
          </w:tcPr>
          <w:p w:rsidR="00C0565C" w:rsidRPr="005D5928" w:rsidRDefault="00C0565C" w:rsidP="005D5928">
            <w:pPr>
              <w:pStyle w:val="TableParagraph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17,6–17,11</w:t>
            </w:r>
          </w:p>
        </w:tc>
        <w:tc>
          <w:tcPr>
            <w:tcW w:w="1337" w:type="dxa"/>
          </w:tcPr>
          <w:p w:rsidR="00C0565C" w:rsidRPr="005D5928" w:rsidRDefault="00C0565C" w:rsidP="005D5928">
            <w:pPr>
              <w:pStyle w:val="TableParagraph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13</w:t>
            </w:r>
            <w:r w:rsidRPr="005D5928">
              <w:rPr>
                <w:spacing w:val="-3"/>
                <w:sz w:val="24"/>
                <w:szCs w:val="24"/>
              </w:rPr>
              <w:t xml:space="preserve"> </w:t>
            </w:r>
            <w:r w:rsidRPr="005D5928">
              <w:rPr>
                <w:sz w:val="24"/>
                <w:szCs w:val="24"/>
              </w:rPr>
              <w:t>и выше</w:t>
            </w:r>
          </w:p>
        </w:tc>
        <w:tc>
          <w:tcPr>
            <w:tcW w:w="1317" w:type="dxa"/>
          </w:tcPr>
          <w:p w:rsidR="00C0565C" w:rsidRPr="005D5928" w:rsidRDefault="00C0565C" w:rsidP="005D5928">
            <w:pPr>
              <w:pStyle w:val="TableParagraph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11–12</w:t>
            </w:r>
          </w:p>
        </w:tc>
        <w:tc>
          <w:tcPr>
            <w:tcW w:w="1316" w:type="dxa"/>
          </w:tcPr>
          <w:p w:rsidR="00C0565C" w:rsidRPr="005D5928" w:rsidRDefault="00C0565C" w:rsidP="005D5928">
            <w:pPr>
              <w:pStyle w:val="TableParagraph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9–10</w:t>
            </w:r>
          </w:p>
        </w:tc>
        <w:tc>
          <w:tcPr>
            <w:tcW w:w="1318" w:type="dxa"/>
          </w:tcPr>
          <w:p w:rsidR="00C0565C" w:rsidRPr="005D5928" w:rsidRDefault="00C0565C" w:rsidP="005D5928">
            <w:pPr>
              <w:pStyle w:val="TableParagraph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6–8</w:t>
            </w:r>
          </w:p>
        </w:tc>
        <w:tc>
          <w:tcPr>
            <w:tcW w:w="1345" w:type="dxa"/>
          </w:tcPr>
          <w:p w:rsidR="00C0565C" w:rsidRPr="005D5928" w:rsidRDefault="00C0565C" w:rsidP="005D5928">
            <w:pPr>
              <w:pStyle w:val="TableParagraph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5 и ниже</w:t>
            </w:r>
          </w:p>
        </w:tc>
      </w:tr>
      <w:tr w:rsidR="00C0565C" w:rsidRPr="005D5928" w:rsidTr="00C0565C">
        <w:tc>
          <w:tcPr>
            <w:tcW w:w="1340" w:type="dxa"/>
          </w:tcPr>
          <w:p w:rsidR="00C0565C" w:rsidRPr="005D5928" w:rsidRDefault="00C0565C" w:rsidP="005D5928">
            <w:pPr>
              <w:pStyle w:val="TableParagraph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18,0–18,5</w:t>
            </w:r>
          </w:p>
        </w:tc>
        <w:tc>
          <w:tcPr>
            <w:tcW w:w="1337" w:type="dxa"/>
          </w:tcPr>
          <w:p w:rsidR="00C0565C" w:rsidRPr="005D5928" w:rsidRDefault="00C0565C" w:rsidP="005D5928">
            <w:pPr>
              <w:pStyle w:val="TableParagraph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13</w:t>
            </w:r>
            <w:r w:rsidRPr="005D5928">
              <w:rPr>
                <w:spacing w:val="-3"/>
                <w:sz w:val="24"/>
                <w:szCs w:val="24"/>
              </w:rPr>
              <w:t xml:space="preserve"> </w:t>
            </w:r>
            <w:r w:rsidRPr="005D5928">
              <w:rPr>
                <w:sz w:val="24"/>
                <w:szCs w:val="24"/>
              </w:rPr>
              <w:t>и выше</w:t>
            </w:r>
          </w:p>
        </w:tc>
        <w:tc>
          <w:tcPr>
            <w:tcW w:w="1317" w:type="dxa"/>
          </w:tcPr>
          <w:p w:rsidR="00C0565C" w:rsidRPr="005D5928" w:rsidRDefault="00C0565C" w:rsidP="005D5928">
            <w:pPr>
              <w:pStyle w:val="TableParagraph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12</w:t>
            </w:r>
          </w:p>
        </w:tc>
        <w:tc>
          <w:tcPr>
            <w:tcW w:w="1316" w:type="dxa"/>
          </w:tcPr>
          <w:p w:rsidR="00C0565C" w:rsidRPr="005D5928" w:rsidRDefault="00C0565C" w:rsidP="005D5928">
            <w:pPr>
              <w:pStyle w:val="TableParagraph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10–11</w:t>
            </w:r>
          </w:p>
        </w:tc>
        <w:tc>
          <w:tcPr>
            <w:tcW w:w="1318" w:type="dxa"/>
          </w:tcPr>
          <w:p w:rsidR="00C0565C" w:rsidRPr="005D5928" w:rsidRDefault="00C0565C" w:rsidP="005D5928">
            <w:pPr>
              <w:pStyle w:val="TableParagraph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7–9</w:t>
            </w:r>
          </w:p>
        </w:tc>
        <w:tc>
          <w:tcPr>
            <w:tcW w:w="1345" w:type="dxa"/>
          </w:tcPr>
          <w:p w:rsidR="00C0565C" w:rsidRPr="005D5928" w:rsidRDefault="00C0565C" w:rsidP="005D5928">
            <w:pPr>
              <w:pStyle w:val="TableParagraph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6 и ниже</w:t>
            </w:r>
          </w:p>
        </w:tc>
      </w:tr>
      <w:tr w:rsidR="00C0565C" w:rsidRPr="005D5928" w:rsidTr="00C0565C">
        <w:tc>
          <w:tcPr>
            <w:tcW w:w="1340" w:type="dxa"/>
          </w:tcPr>
          <w:p w:rsidR="00C0565C" w:rsidRPr="005D5928" w:rsidRDefault="00C0565C" w:rsidP="005D5928">
            <w:pPr>
              <w:pStyle w:val="TableParagraph"/>
              <w:spacing w:line="294" w:lineRule="exact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18,6–18,11</w:t>
            </w:r>
          </w:p>
        </w:tc>
        <w:tc>
          <w:tcPr>
            <w:tcW w:w="1337" w:type="dxa"/>
          </w:tcPr>
          <w:p w:rsidR="00C0565C" w:rsidRPr="005D5928" w:rsidRDefault="00C0565C" w:rsidP="005D5928">
            <w:pPr>
              <w:pStyle w:val="TableParagraph"/>
              <w:spacing w:line="294" w:lineRule="exact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14</w:t>
            </w:r>
            <w:r w:rsidRPr="005D5928">
              <w:rPr>
                <w:spacing w:val="-3"/>
                <w:sz w:val="24"/>
                <w:szCs w:val="24"/>
              </w:rPr>
              <w:t xml:space="preserve"> </w:t>
            </w:r>
            <w:r w:rsidRPr="005D5928">
              <w:rPr>
                <w:sz w:val="24"/>
                <w:szCs w:val="24"/>
              </w:rPr>
              <w:t>и выше</w:t>
            </w:r>
          </w:p>
        </w:tc>
        <w:tc>
          <w:tcPr>
            <w:tcW w:w="1317" w:type="dxa"/>
          </w:tcPr>
          <w:p w:rsidR="00C0565C" w:rsidRPr="005D5928" w:rsidRDefault="00C0565C" w:rsidP="005D5928">
            <w:pPr>
              <w:pStyle w:val="TableParagraph"/>
              <w:spacing w:line="294" w:lineRule="exact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12–13</w:t>
            </w:r>
          </w:p>
        </w:tc>
        <w:tc>
          <w:tcPr>
            <w:tcW w:w="1316" w:type="dxa"/>
          </w:tcPr>
          <w:p w:rsidR="00C0565C" w:rsidRPr="005D5928" w:rsidRDefault="00C0565C" w:rsidP="005D5928">
            <w:pPr>
              <w:pStyle w:val="TableParagraph"/>
              <w:spacing w:line="294" w:lineRule="exact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10–11</w:t>
            </w:r>
          </w:p>
        </w:tc>
        <w:tc>
          <w:tcPr>
            <w:tcW w:w="1318" w:type="dxa"/>
          </w:tcPr>
          <w:p w:rsidR="00C0565C" w:rsidRPr="005D5928" w:rsidRDefault="00C0565C" w:rsidP="005D5928">
            <w:pPr>
              <w:pStyle w:val="TableParagraph"/>
              <w:spacing w:line="294" w:lineRule="exact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7–9</w:t>
            </w:r>
          </w:p>
        </w:tc>
        <w:tc>
          <w:tcPr>
            <w:tcW w:w="1345" w:type="dxa"/>
          </w:tcPr>
          <w:p w:rsidR="00C0565C" w:rsidRPr="005D5928" w:rsidRDefault="00C0565C" w:rsidP="005D5928">
            <w:pPr>
              <w:pStyle w:val="TableParagraph"/>
              <w:spacing w:line="294" w:lineRule="exact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6 и ниже</w:t>
            </w:r>
          </w:p>
        </w:tc>
      </w:tr>
      <w:tr w:rsidR="00C0565C" w:rsidRPr="005D5928" w:rsidTr="00503ADE">
        <w:tc>
          <w:tcPr>
            <w:tcW w:w="7973" w:type="dxa"/>
            <w:gridSpan w:val="6"/>
          </w:tcPr>
          <w:p w:rsidR="00C0565C" w:rsidRPr="005D5928" w:rsidRDefault="00C0565C" w:rsidP="005D592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D592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Прыжок</w:t>
            </w:r>
            <w:r w:rsidRPr="005D5928">
              <w:rPr>
                <w:rFonts w:ascii="Times New Roman" w:eastAsia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5D592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</w:t>
            </w:r>
            <w:r w:rsidRPr="005D5928">
              <w:rPr>
                <w:rFonts w:ascii="Times New Roman" w:eastAsia="Times New Roman" w:hAnsi="Times New Roman" w:cs="Times New Roman"/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5D592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длину</w:t>
            </w:r>
            <w:r w:rsidRPr="005D5928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5D592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</w:t>
            </w:r>
            <w:r w:rsidRPr="005D5928"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5D592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места,</w:t>
            </w:r>
            <w:r w:rsidRPr="005D5928">
              <w:rPr>
                <w:rFonts w:ascii="Times New Roman" w:eastAsia="Times New Roman" w:hAnsi="Times New Roman" w:cs="Times New Roman"/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5D592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см</w:t>
            </w:r>
          </w:p>
        </w:tc>
      </w:tr>
      <w:tr w:rsidR="00C0565C" w:rsidRPr="005D5928" w:rsidTr="00C0565C">
        <w:tc>
          <w:tcPr>
            <w:tcW w:w="1340" w:type="dxa"/>
          </w:tcPr>
          <w:p w:rsidR="00C0565C" w:rsidRPr="005D5928" w:rsidRDefault="00C0565C" w:rsidP="005D5928">
            <w:pPr>
              <w:pStyle w:val="TableParagraph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16,0–16,5</w:t>
            </w:r>
          </w:p>
        </w:tc>
        <w:tc>
          <w:tcPr>
            <w:tcW w:w="1337" w:type="dxa"/>
          </w:tcPr>
          <w:p w:rsidR="00C0565C" w:rsidRPr="005D5928" w:rsidRDefault="00C0565C" w:rsidP="005D5928">
            <w:pPr>
              <w:pStyle w:val="TableParagraph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228 и</w:t>
            </w:r>
            <w:r w:rsidRPr="005D5928">
              <w:rPr>
                <w:spacing w:val="-1"/>
                <w:sz w:val="24"/>
                <w:szCs w:val="24"/>
              </w:rPr>
              <w:t xml:space="preserve"> </w:t>
            </w:r>
            <w:r w:rsidRPr="005D5928">
              <w:rPr>
                <w:sz w:val="24"/>
                <w:szCs w:val="24"/>
              </w:rPr>
              <w:t>выше</w:t>
            </w:r>
          </w:p>
        </w:tc>
        <w:tc>
          <w:tcPr>
            <w:tcW w:w="1317" w:type="dxa"/>
          </w:tcPr>
          <w:p w:rsidR="00C0565C" w:rsidRPr="005D5928" w:rsidRDefault="00C0565C" w:rsidP="005D5928">
            <w:pPr>
              <w:pStyle w:val="TableParagraph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215–227</w:t>
            </w:r>
          </w:p>
        </w:tc>
        <w:tc>
          <w:tcPr>
            <w:tcW w:w="1316" w:type="dxa"/>
          </w:tcPr>
          <w:p w:rsidR="00C0565C" w:rsidRPr="005D5928" w:rsidRDefault="00C0565C" w:rsidP="005D5928">
            <w:pPr>
              <w:pStyle w:val="TableParagraph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203–214</w:t>
            </w:r>
          </w:p>
        </w:tc>
        <w:tc>
          <w:tcPr>
            <w:tcW w:w="1318" w:type="dxa"/>
          </w:tcPr>
          <w:p w:rsidR="00C0565C" w:rsidRPr="005D5928" w:rsidRDefault="00C0565C" w:rsidP="005D5928">
            <w:pPr>
              <w:pStyle w:val="TableParagraph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186–201</w:t>
            </w:r>
          </w:p>
        </w:tc>
        <w:tc>
          <w:tcPr>
            <w:tcW w:w="1345" w:type="dxa"/>
          </w:tcPr>
          <w:p w:rsidR="00C0565C" w:rsidRPr="005D5928" w:rsidRDefault="00C0565C" w:rsidP="005D5928">
            <w:pPr>
              <w:pStyle w:val="TableParagraph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185 и</w:t>
            </w:r>
            <w:r w:rsidRPr="005D5928">
              <w:rPr>
                <w:spacing w:val="-3"/>
                <w:sz w:val="24"/>
                <w:szCs w:val="24"/>
              </w:rPr>
              <w:t xml:space="preserve"> </w:t>
            </w:r>
            <w:r w:rsidRPr="005D5928">
              <w:rPr>
                <w:sz w:val="24"/>
                <w:szCs w:val="24"/>
              </w:rPr>
              <w:t>ниже</w:t>
            </w:r>
          </w:p>
        </w:tc>
      </w:tr>
      <w:tr w:rsidR="00C0565C" w:rsidRPr="005D5928" w:rsidTr="00C0565C">
        <w:tc>
          <w:tcPr>
            <w:tcW w:w="1340" w:type="dxa"/>
          </w:tcPr>
          <w:p w:rsidR="00C0565C" w:rsidRPr="005D5928" w:rsidRDefault="00C0565C" w:rsidP="005D5928">
            <w:pPr>
              <w:pStyle w:val="TableParagraph"/>
              <w:spacing w:line="301" w:lineRule="exact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16,6–16,11</w:t>
            </w:r>
          </w:p>
        </w:tc>
        <w:tc>
          <w:tcPr>
            <w:tcW w:w="1337" w:type="dxa"/>
          </w:tcPr>
          <w:p w:rsidR="00C0565C" w:rsidRPr="005D5928" w:rsidRDefault="00C0565C" w:rsidP="005D5928">
            <w:pPr>
              <w:pStyle w:val="TableParagraph"/>
              <w:spacing w:line="301" w:lineRule="exact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234 и</w:t>
            </w:r>
            <w:r w:rsidRPr="005D5928">
              <w:rPr>
                <w:spacing w:val="-1"/>
                <w:sz w:val="24"/>
                <w:szCs w:val="24"/>
              </w:rPr>
              <w:t xml:space="preserve"> </w:t>
            </w:r>
            <w:r w:rsidRPr="005D5928">
              <w:rPr>
                <w:sz w:val="24"/>
                <w:szCs w:val="24"/>
              </w:rPr>
              <w:t>выше</w:t>
            </w:r>
          </w:p>
        </w:tc>
        <w:tc>
          <w:tcPr>
            <w:tcW w:w="1317" w:type="dxa"/>
          </w:tcPr>
          <w:p w:rsidR="00C0565C" w:rsidRPr="005D5928" w:rsidRDefault="00C0565C" w:rsidP="005D5928">
            <w:pPr>
              <w:pStyle w:val="TableParagraph"/>
              <w:spacing w:line="301" w:lineRule="exact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221–233</w:t>
            </w:r>
          </w:p>
        </w:tc>
        <w:tc>
          <w:tcPr>
            <w:tcW w:w="1316" w:type="dxa"/>
          </w:tcPr>
          <w:p w:rsidR="00C0565C" w:rsidRPr="005D5928" w:rsidRDefault="00C0565C" w:rsidP="005D5928">
            <w:pPr>
              <w:pStyle w:val="TableParagraph"/>
              <w:spacing w:line="301" w:lineRule="exact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209–220</w:t>
            </w:r>
          </w:p>
        </w:tc>
        <w:tc>
          <w:tcPr>
            <w:tcW w:w="1318" w:type="dxa"/>
          </w:tcPr>
          <w:p w:rsidR="00C0565C" w:rsidRPr="005D5928" w:rsidRDefault="00C0565C" w:rsidP="005D5928">
            <w:pPr>
              <w:pStyle w:val="TableParagraph"/>
              <w:spacing w:line="301" w:lineRule="exact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192–207</w:t>
            </w:r>
          </w:p>
        </w:tc>
        <w:tc>
          <w:tcPr>
            <w:tcW w:w="1345" w:type="dxa"/>
          </w:tcPr>
          <w:p w:rsidR="00C0565C" w:rsidRPr="005D5928" w:rsidRDefault="00C0565C" w:rsidP="005D5928">
            <w:pPr>
              <w:pStyle w:val="TableParagraph"/>
              <w:spacing w:line="301" w:lineRule="exact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191 и</w:t>
            </w:r>
            <w:r w:rsidRPr="005D5928">
              <w:rPr>
                <w:spacing w:val="-3"/>
                <w:sz w:val="24"/>
                <w:szCs w:val="24"/>
              </w:rPr>
              <w:t xml:space="preserve"> </w:t>
            </w:r>
            <w:r w:rsidRPr="005D5928">
              <w:rPr>
                <w:sz w:val="24"/>
                <w:szCs w:val="24"/>
              </w:rPr>
              <w:t>ниже</w:t>
            </w:r>
          </w:p>
        </w:tc>
      </w:tr>
      <w:tr w:rsidR="00C0565C" w:rsidRPr="005D5928" w:rsidTr="00C0565C">
        <w:tc>
          <w:tcPr>
            <w:tcW w:w="1340" w:type="dxa"/>
          </w:tcPr>
          <w:p w:rsidR="00C0565C" w:rsidRPr="005D5928" w:rsidRDefault="00C0565C" w:rsidP="005D5928">
            <w:pPr>
              <w:pStyle w:val="TableParagraph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17,0–17,5</w:t>
            </w:r>
          </w:p>
        </w:tc>
        <w:tc>
          <w:tcPr>
            <w:tcW w:w="1337" w:type="dxa"/>
          </w:tcPr>
          <w:p w:rsidR="00C0565C" w:rsidRPr="005D5928" w:rsidRDefault="00C0565C" w:rsidP="005D5928">
            <w:pPr>
              <w:pStyle w:val="TableParagraph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238 и</w:t>
            </w:r>
            <w:r w:rsidRPr="005D5928">
              <w:rPr>
                <w:spacing w:val="-1"/>
                <w:sz w:val="24"/>
                <w:szCs w:val="24"/>
              </w:rPr>
              <w:t xml:space="preserve"> </w:t>
            </w:r>
            <w:r w:rsidRPr="005D5928">
              <w:rPr>
                <w:sz w:val="24"/>
                <w:szCs w:val="24"/>
              </w:rPr>
              <w:t>выше</w:t>
            </w:r>
          </w:p>
        </w:tc>
        <w:tc>
          <w:tcPr>
            <w:tcW w:w="1317" w:type="dxa"/>
          </w:tcPr>
          <w:p w:rsidR="00C0565C" w:rsidRPr="005D5928" w:rsidRDefault="00C0565C" w:rsidP="005D5928">
            <w:pPr>
              <w:pStyle w:val="TableParagraph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225–237</w:t>
            </w:r>
          </w:p>
        </w:tc>
        <w:tc>
          <w:tcPr>
            <w:tcW w:w="1316" w:type="dxa"/>
          </w:tcPr>
          <w:p w:rsidR="00C0565C" w:rsidRPr="005D5928" w:rsidRDefault="00C0565C" w:rsidP="005D5928">
            <w:pPr>
              <w:pStyle w:val="TableParagraph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213–224</w:t>
            </w:r>
          </w:p>
        </w:tc>
        <w:tc>
          <w:tcPr>
            <w:tcW w:w="1318" w:type="dxa"/>
          </w:tcPr>
          <w:p w:rsidR="00C0565C" w:rsidRPr="005D5928" w:rsidRDefault="00C0565C" w:rsidP="005D5928">
            <w:pPr>
              <w:pStyle w:val="TableParagraph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196–211</w:t>
            </w:r>
          </w:p>
        </w:tc>
        <w:tc>
          <w:tcPr>
            <w:tcW w:w="1345" w:type="dxa"/>
          </w:tcPr>
          <w:p w:rsidR="00C0565C" w:rsidRPr="005D5928" w:rsidRDefault="00C0565C" w:rsidP="005D5928">
            <w:pPr>
              <w:pStyle w:val="TableParagraph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195 и</w:t>
            </w:r>
            <w:r w:rsidRPr="005D5928">
              <w:rPr>
                <w:spacing w:val="-3"/>
                <w:sz w:val="24"/>
                <w:szCs w:val="24"/>
              </w:rPr>
              <w:t xml:space="preserve"> </w:t>
            </w:r>
            <w:r w:rsidRPr="005D5928">
              <w:rPr>
                <w:sz w:val="24"/>
                <w:szCs w:val="24"/>
              </w:rPr>
              <w:t>ниже</w:t>
            </w:r>
          </w:p>
        </w:tc>
      </w:tr>
      <w:tr w:rsidR="00C0565C" w:rsidRPr="005D5928" w:rsidTr="00C0565C">
        <w:tc>
          <w:tcPr>
            <w:tcW w:w="1340" w:type="dxa"/>
          </w:tcPr>
          <w:p w:rsidR="00C0565C" w:rsidRPr="005D5928" w:rsidRDefault="00C0565C" w:rsidP="005D5928">
            <w:pPr>
              <w:pStyle w:val="TableParagraph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17,6–17,11</w:t>
            </w:r>
          </w:p>
        </w:tc>
        <w:tc>
          <w:tcPr>
            <w:tcW w:w="1337" w:type="dxa"/>
          </w:tcPr>
          <w:p w:rsidR="00C0565C" w:rsidRPr="005D5928" w:rsidRDefault="00C0565C" w:rsidP="005D5928">
            <w:pPr>
              <w:pStyle w:val="TableParagraph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240 и</w:t>
            </w:r>
            <w:r w:rsidRPr="005D5928">
              <w:rPr>
                <w:spacing w:val="-1"/>
                <w:sz w:val="24"/>
                <w:szCs w:val="24"/>
              </w:rPr>
              <w:t xml:space="preserve"> </w:t>
            </w:r>
            <w:r w:rsidRPr="005D5928">
              <w:rPr>
                <w:sz w:val="24"/>
                <w:szCs w:val="24"/>
              </w:rPr>
              <w:t>выше</w:t>
            </w:r>
          </w:p>
        </w:tc>
        <w:tc>
          <w:tcPr>
            <w:tcW w:w="1317" w:type="dxa"/>
          </w:tcPr>
          <w:p w:rsidR="00C0565C" w:rsidRPr="005D5928" w:rsidRDefault="00C0565C" w:rsidP="005D5928">
            <w:pPr>
              <w:pStyle w:val="TableParagraph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229–239</w:t>
            </w:r>
          </w:p>
        </w:tc>
        <w:tc>
          <w:tcPr>
            <w:tcW w:w="1316" w:type="dxa"/>
          </w:tcPr>
          <w:p w:rsidR="00C0565C" w:rsidRPr="005D5928" w:rsidRDefault="00C0565C" w:rsidP="005D5928">
            <w:pPr>
              <w:pStyle w:val="TableParagraph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217–228</w:t>
            </w:r>
          </w:p>
        </w:tc>
        <w:tc>
          <w:tcPr>
            <w:tcW w:w="1318" w:type="dxa"/>
          </w:tcPr>
          <w:p w:rsidR="00C0565C" w:rsidRPr="005D5928" w:rsidRDefault="00C0565C" w:rsidP="005D5928">
            <w:pPr>
              <w:pStyle w:val="TableParagraph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201–216</w:t>
            </w:r>
          </w:p>
        </w:tc>
        <w:tc>
          <w:tcPr>
            <w:tcW w:w="1345" w:type="dxa"/>
          </w:tcPr>
          <w:p w:rsidR="00C0565C" w:rsidRPr="005D5928" w:rsidRDefault="00C0565C" w:rsidP="005D5928">
            <w:pPr>
              <w:pStyle w:val="TableParagraph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200 и</w:t>
            </w:r>
            <w:r w:rsidRPr="005D5928">
              <w:rPr>
                <w:spacing w:val="-3"/>
                <w:sz w:val="24"/>
                <w:szCs w:val="24"/>
              </w:rPr>
              <w:t xml:space="preserve"> </w:t>
            </w:r>
            <w:r w:rsidRPr="005D5928">
              <w:rPr>
                <w:sz w:val="24"/>
                <w:szCs w:val="24"/>
              </w:rPr>
              <w:t>ниже</w:t>
            </w:r>
          </w:p>
        </w:tc>
      </w:tr>
      <w:tr w:rsidR="00C0565C" w:rsidRPr="005D5928" w:rsidTr="00C0565C">
        <w:tc>
          <w:tcPr>
            <w:tcW w:w="1340" w:type="dxa"/>
          </w:tcPr>
          <w:p w:rsidR="00C0565C" w:rsidRPr="005D5928" w:rsidRDefault="00C0565C" w:rsidP="005D5928">
            <w:pPr>
              <w:pStyle w:val="TableParagraph"/>
              <w:spacing w:line="300" w:lineRule="exact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18,0–18,5</w:t>
            </w:r>
          </w:p>
        </w:tc>
        <w:tc>
          <w:tcPr>
            <w:tcW w:w="1337" w:type="dxa"/>
          </w:tcPr>
          <w:p w:rsidR="00C0565C" w:rsidRPr="005D5928" w:rsidRDefault="00C0565C" w:rsidP="005D5928">
            <w:pPr>
              <w:pStyle w:val="TableParagraph"/>
              <w:spacing w:line="300" w:lineRule="exact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242 и</w:t>
            </w:r>
            <w:r w:rsidRPr="005D5928">
              <w:rPr>
                <w:spacing w:val="-1"/>
                <w:sz w:val="24"/>
                <w:szCs w:val="24"/>
              </w:rPr>
              <w:t xml:space="preserve"> </w:t>
            </w:r>
            <w:r w:rsidRPr="005D5928">
              <w:rPr>
                <w:sz w:val="24"/>
                <w:szCs w:val="24"/>
              </w:rPr>
              <w:t>выше</w:t>
            </w:r>
          </w:p>
        </w:tc>
        <w:tc>
          <w:tcPr>
            <w:tcW w:w="1317" w:type="dxa"/>
          </w:tcPr>
          <w:p w:rsidR="00C0565C" w:rsidRPr="005D5928" w:rsidRDefault="00C0565C" w:rsidP="005D5928">
            <w:pPr>
              <w:pStyle w:val="TableParagraph"/>
              <w:spacing w:line="300" w:lineRule="exact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231–241</w:t>
            </w:r>
          </w:p>
        </w:tc>
        <w:tc>
          <w:tcPr>
            <w:tcW w:w="1316" w:type="dxa"/>
          </w:tcPr>
          <w:p w:rsidR="00C0565C" w:rsidRPr="005D5928" w:rsidRDefault="00C0565C" w:rsidP="005D5928">
            <w:pPr>
              <w:pStyle w:val="TableParagraph"/>
              <w:spacing w:line="300" w:lineRule="exact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219–230</w:t>
            </w:r>
          </w:p>
        </w:tc>
        <w:tc>
          <w:tcPr>
            <w:tcW w:w="1318" w:type="dxa"/>
          </w:tcPr>
          <w:p w:rsidR="00C0565C" w:rsidRPr="005D5928" w:rsidRDefault="00C0565C" w:rsidP="005D5928">
            <w:pPr>
              <w:pStyle w:val="TableParagraph"/>
              <w:spacing w:line="300" w:lineRule="exact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203–218</w:t>
            </w:r>
          </w:p>
        </w:tc>
        <w:tc>
          <w:tcPr>
            <w:tcW w:w="1345" w:type="dxa"/>
          </w:tcPr>
          <w:p w:rsidR="00C0565C" w:rsidRPr="005D5928" w:rsidRDefault="00C0565C" w:rsidP="005D5928">
            <w:pPr>
              <w:pStyle w:val="TableParagraph"/>
              <w:spacing w:line="300" w:lineRule="exact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202 и</w:t>
            </w:r>
            <w:r w:rsidRPr="005D5928">
              <w:rPr>
                <w:spacing w:val="-3"/>
                <w:sz w:val="24"/>
                <w:szCs w:val="24"/>
              </w:rPr>
              <w:t xml:space="preserve"> </w:t>
            </w:r>
            <w:r w:rsidRPr="005D5928">
              <w:rPr>
                <w:sz w:val="24"/>
                <w:szCs w:val="24"/>
              </w:rPr>
              <w:t>ниже</w:t>
            </w:r>
          </w:p>
        </w:tc>
      </w:tr>
      <w:tr w:rsidR="00C0565C" w:rsidRPr="005D5928" w:rsidTr="00C0565C">
        <w:tc>
          <w:tcPr>
            <w:tcW w:w="1340" w:type="dxa"/>
          </w:tcPr>
          <w:p w:rsidR="00C0565C" w:rsidRPr="005D5928" w:rsidRDefault="00C0565C" w:rsidP="005D5928">
            <w:pPr>
              <w:pStyle w:val="TableParagraph"/>
              <w:spacing w:line="294" w:lineRule="exact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18,6–18,11</w:t>
            </w:r>
          </w:p>
        </w:tc>
        <w:tc>
          <w:tcPr>
            <w:tcW w:w="1337" w:type="dxa"/>
          </w:tcPr>
          <w:p w:rsidR="00C0565C" w:rsidRPr="005D5928" w:rsidRDefault="00C0565C" w:rsidP="005D5928">
            <w:pPr>
              <w:pStyle w:val="TableParagraph"/>
              <w:spacing w:line="294" w:lineRule="exact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245 и</w:t>
            </w:r>
            <w:r w:rsidRPr="005D5928">
              <w:rPr>
                <w:spacing w:val="-1"/>
                <w:sz w:val="24"/>
                <w:szCs w:val="24"/>
              </w:rPr>
              <w:t xml:space="preserve"> </w:t>
            </w:r>
            <w:r w:rsidRPr="005D5928">
              <w:rPr>
                <w:sz w:val="24"/>
                <w:szCs w:val="24"/>
              </w:rPr>
              <w:t>выше</w:t>
            </w:r>
          </w:p>
        </w:tc>
        <w:tc>
          <w:tcPr>
            <w:tcW w:w="1317" w:type="dxa"/>
          </w:tcPr>
          <w:p w:rsidR="00C0565C" w:rsidRPr="005D5928" w:rsidRDefault="00C0565C" w:rsidP="005D5928">
            <w:pPr>
              <w:pStyle w:val="TableParagraph"/>
              <w:spacing w:line="294" w:lineRule="exact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234–244</w:t>
            </w:r>
          </w:p>
        </w:tc>
        <w:tc>
          <w:tcPr>
            <w:tcW w:w="1316" w:type="dxa"/>
          </w:tcPr>
          <w:p w:rsidR="00C0565C" w:rsidRPr="005D5928" w:rsidRDefault="00C0565C" w:rsidP="005D5928">
            <w:pPr>
              <w:pStyle w:val="TableParagraph"/>
              <w:spacing w:line="294" w:lineRule="exact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222–233</w:t>
            </w:r>
          </w:p>
        </w:tc>
        <w:tc>
          <w:tcPr>
            <w:tcW w:w="1318" w:type="dxa"/>
          </w:tcPr>
          <w:p w:rsidR="00C0565C" w:rsidRPr="005D5928" w:rsidRDefault="00C0565C" w:rsidP="005D5928">
            <w:pPr>
              <w:pStyle w:val="TableParagraph"/>
              <w:spacing w:line="294" w:lineRule="exact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206–221</w:t>
            </w:r>
          </w:p>
        </w:tc>
        <w:tc>
          <w:tcPr>
            <w:tcW w:w="1345" w:type="dxa"/>
          </w:tcPr>
          <w:p w:rsidR="00C0565C" w:rsidRPr="005D5928" w:rsidRDefault="00C0565C" w:rsidP="005D5928">
            <w:pPr>
              <w:pStyle w:val="TableParagraph"/>
              <w:spacing w:line="294" w:lineRule="exact"/>
              <w:ind w:left="0"/>
              <w:rPr>
                <w:sz w:val="24"/>
                <w:szCs w:val="24"/>
              </w:rPr>
            </w:pPr>
            <w:r w:rsidRPr="005D5928">
              <w:rPr>
                <w:sz w:val="24"/>
                <w:szCs w:val="24"/>
              </w:rPr>
              <w:t>205 и</w:t>
            </w:r>
            <w:r w:rsidRPr="005D5928">
              <w:rPr>
                <w:spacing w:val="-3"/>
                <w:sz w:val="24"/>
                <w:szCs w:val="24"/>
              </w:rPr>
              <w:t xml:space="preserve"> </w:t>
            </w:r>
            <w:r w:rsidRPr="005D5928">
              <w:rPr>
                <w:sz w:val="24"/>
                <w:szCs w:val="24"/>
              </w:rPr>
              <w:t>ниже</w:t>
            </w:r>
          </w:p>
        </w:tc>
      </w:tr>
    </w:tbl>
    <w:p w:rsidR="00224128" w:rsidRPr="00976A15" w:rsidRDefault="00C0565C" w:rsidP="007D1435">
      <w:pPr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492D4F" w:rsidRDefault="00492D4F" w:rsidP="00976A15">
      <w:pPr>
        <w:spacing w:after="0" w:line="360" w:lineRule="auto"/>
        <w:ind w:left="36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92D4F" w:rsidRDefault="00492D4F" w:rsidP="00976A15">
      <w:pPr>
        <w:spacing w:after="0" w:line="360" w:lineRule="auto"/>
        <w:ind w:left="36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92D4F" w:rsidRDefault="00492D4F" w:rsidP="00976A15">
      <w:pPr>
        <w:spacing w:after="0" w:line="360" w:lineRule="auto"/>
        <w:ind w:left="36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92D4F" w:rsidRDefault="00492D4F" w:rsidP="00976A15">
      <w:pPr>
        <w:spacing w:after="0" w:line="360" w:lineRule="auto"/>
        <w:ind w:left="36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92D4F" w:rsidRDefault="00492D4F" w:rsidP="00976A15">
      <w:pPr>
        <w:spacing w:after="0" w:line="360" w:lineRule="auto"/>
        <w:ind w:left="36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92D4F" w:rsidRDefault="00492D4F" w:rsidP="00976A15">
      <w:pPr>
        <w:spacing w:after="0" w:line="360" w:lineRule="auto"/>
        <w:ind w:left="36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92D4F" w:rsidRDefault="00492D4F" w:rsidP="00976A15">
      <w:pPr>
        <w:spacing w:after="0" w:line="360" w:lineRule="auto"/>
        <w:ind w:left="36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24128" w:rsidRPr="00976A15" w:rsidRDefault="00976A15" w:rsidP="00976A15">
      <w:pPr>
        <w:spacing w:after="0" w:line="360" w:lineRule="auto"/>
        <w:ind w:left="36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76A15">
        <w:rPr>
          <w:rFonts w:ascii="Times New Roman" w:hAnsi="Times New Roman" w:cs="Times New Roman"/>
          <w:b/>
          <w:sz w:val="28"/>
          <w:szCs w:val="28"/>
        </w:rPr>
        <w:lastRenderedPageBreak/>
        <w:t>Приложение 10</w:t>
      </w:r>
    </w:p>
    <w:p w:rsidR="0020767A" w:rsidRPr="0020767A" w:rsidRDefault="0020767A" w:rsidP="0020767A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6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Полезные советы выбирающему профессию</w:t>
      </w:r>
    </w:p>
    <w:p w:rsidR="0020767A" w:rsidRPr="0020767A" w:rsidRDefault="0020767A" w:rsidP="0020767A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67A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 профессии — сложный и ответственный шаг в твоей жизни. Не предоставляй выбор своей будущей профессии случаю. Пользуйся информацией профессионалов.</w:t>
      </w:r>
    </w:p>
    <w:p w:rsidR="0020767A" w:rsidRPr="0020767A" w:rsidRDefault="0020767A" w:rsidP="0020767A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67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Профессию надо выбирать обдуманно, с учетом своих способностей, внутренних убеждений (только равнодушные идут куда придется), реальных возможностей, взвесив все «за» и «против».</w:t>
      </w:r>
    </w:p>
    <w:p w:rsidR="0020767A" w:rsidRPr="0020767A" w:rsidRDefault="0020767A" w:rsidP="0020767A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67A">
        <w:rPr>
          <w:rFonts w:ascii="Times New Roman" w:eastAsia="Times New Roman" w:hAnsi="Times New Roman" w:cs="Times New Roman"/>
          <w:sz w:val="28"/>
          <w:szCs w:val="28"/>
          <w:lang w:eastAsia="ru-RU"/>
        </w:rPr>
        <w:t>С этой целью</w:t>
      </w:r>
    </w:p>
    <w:p w:rsidR="0020767A" w:rsidRPr="0020767A" w:rsidRDefault="0020767A" w:rsidP="0020767A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67A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Изучи глубже самого себя: разберись в своих интересах (что тебе интересно на уровне хобби, а что может стать профессией), склонностях, особенностях своего характера и физических возможностях.</w:t>
      </w:r>
    </w:p>
    <w:p w:rsidR="0020767A" w:rsidRPr="0020767A" w:rsidRDefault="0020767A" w:rsidP="0020767A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67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Подумай, какие у тебя сильные и слабые стороны, главные и второстепенные качества.</w:t>
      </w:r>
    </w:p>
    <w:p w:rsidR="0020767A" w:rsidRPr="0020767A" w:rsidRDefault="0020767A" w:rsidP="0020767A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67A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Ознакомься с профессиями, которые соответствуют твоим интересам и способностям. Прочти 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20767A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 книг, статей, журналов. Наметь предварительно избираемую профессию или группу родственных профессий.</w:t>
      </w:r>
    </w:p>
    <w:p w:rsidR="0020767A" w:rsidRPr="0020767A" w:rsidRDefault="0020767A" w:rsidP="0020767A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67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Побеседу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 с представителями избираемых п</w:t>
      </w:r>
      <w:r w:rsidRPr="0020767A">
        <w:rPr>
          <w:rFonts w:ascii="Times New Roman" w:eastAsia="Times New Roman" w:hAnsi="Times New Roman" w:cs="Times New Roman"/>
          <w:sz w:val="28"/>
          <w:szCs w:val="28"/>
          <w:lang w:eastAsia="ru-RU"/>
        </w:rPr>
        <w:t>рофессий, постарайся побывать на рабочем месте этих специалистов, ознакомься с характером и условиями труда. Продумай, как, где и когда можно попробовать свои силы в этом деле практически — и действуй!</w:t>
      </w:r>
    </w:p>
    <w:p w:rsidR="0020767A" w:rsidRPr="0020767A" w:rsidRDefault="0020767A" w:rsidP="0020767A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67A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Ознакомься с учебными заведениями, в которых можно получить избранную профессию.</w:t>
      </w:r>
    </w:p>
    <w:p w:rsidR="0020767A" w:rsidRPr="0020767A" w:rsidRDefault="0020767A" w:rsidP="0020767A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67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Сопоставь свои личные качества и возможности с характером той профессии, которую ты выбрал.</w:t>
      </w:r>
    </w:p>
    <w:p w:rsidR="0020767A" w:rsidRPr="0020767A" w:rsidRDefault="0020767A" w:rsidP="0020767A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67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Приняв решение, не отступай перед трудностями. Будь настойчив в достижении намеченных целей.</w:t>
      </w:r>
    </w:p>
    <w:p w:rsidR="00224128" w:rsidRPr="0020767A" w:rsidRDefault="00224128" w:rsidP="007D1435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9A5FBB" w:rsidRDefault="009A5FBB" w:rsidP="0020767A">
      <w:pPr>
        <w:spacing w:after="0" w:line="360" w:lineRule="auto"/>
        <w:ind w:left="360"/>
        <w:rPr>
          <w:rFonts w:ascii="Times New Roman" w:hAnsi="Times New Roman" w:cs="Times New Roman"/>
          <w:b/>
          <w:i/>
          <w:sz w:val="28"/>
          <w:szCs w:val="28"/>
        </w:rPr>
      </w:pPr>
    </w:p>
    <w:sectPr w:rsidR="009A5FBB" w:rsidSect="004F043E">
      <w:footerReference w:type="default" r:id="rId15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68F" w:rsidRDefault="000D268F" w:rsidP="00835329">
      <w:pPr>
        <w:spacing w:after="0" w:line="240" w:lineRule="auto"/>
      </w:pPr>
      <w:r>
        <w:separator/>
      </w:r>
    </w:p>
  </w:endnote>
  <w:endnote w:type="continuationSeparator" w:id="0">
    <w:p w:rsidR="000D268F" w:rsidRDefault="000D268F" w:rsidP="008353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7932173"/>
      <w:docPartObj>
        <w:docPartGallery w:val="Page Numbers (Bottom of Page)"/>
        <w:docPartUnique/>
      </w:docPartObj>
    </w:sdtPr>
    <w:sdtContent>
      <w:p w:rsidR="000D268F" w:rsidRDefault="000D268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4409">
          <w:rPr>
            <w:noProof/>
          </w:rPr>
          <w:t>16</w:t>
        </w:r>
        <w:r>
          <w:fldChar w:fldCharType="end"/>
        </w:r>
      </w:p>
    </w:sdtContent>
  </w:sdt>
  <w:p w:rsidR="000D268F" w:rsidRDefault="000D268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68F" w:rsidRDefault="000D268F" w:rsidP="00835329">
      <w:pPr>
        <w:spacing w:after="0" w:line="240" w:lineRule="auto"/>
      </w:pPr>
      <w:r>
        <w:separator/>
      </w:r>
    </w:p>
  </w:footnote>
  <w:footnote w:type="continuationSeparator" w:id="0">
    <w:p w:rsidR="000D268F" w:rsidRDefault="000D268F" w:rsidP="008353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54AC1"/>
    <w:multiLevelType w:val="hybridMultilevel"/>
    <w:tmpl w:val="B9B25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00573"/>
    <w:multiLevelType w:val="hybridMultilevel"/>
    <w:tmpl w:val="6B1209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9E413AC"/>
    <w:multiLevelType w:val="hybridMultilevel"/>
    <w:tmpl w:val="E4B80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A84407"/>
    <w:multiLevelType w:val="multilevel"/>
    <w:tmpl w:val="FBDA70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DA0EC4"/>
    <w:multiLevelType w:val="hybridMultilevel"/>
    <w:tmpl w:val="40BA8E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7693AC2"/>
    <w:multiLevelType w:val="multilevel"/>
    <w:tmpl w:val="E1783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875066D"/>
    <w:multiLevelType w:val="hybridMultilevel"/>
    <w:tmpl w:val="8C8AF2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FE6F2F"/>
    <w:multiLevelType w:val="hybridMultilevel"/>
    <w:tmpl w:val="7C4A80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BC643A1"/>
    <w:multiLevelType w:val="multilevel"/>
    <w:tmpl w:val="585E5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FF409F7"/>
    <w:multiLevelType w:val="hybridMultilevel"/>
    <w:tmpl w:val="DDF6E9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6E0E33"/>
    <w:multiLevelType w:val="hybridMultilevel"/>
    <w:tmpl w:val="E13A0B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8D7679"/>
    <w:multiLevelType w:val="hybridMultilevel"/>
    <w:tmpl w:val="F3220A7A"/>
    <w:lvl w:ilvl="0" w:tplc="0888880E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EE259A5"/>
    <w:multiLevelType w:val="hybridMultilevel"/>
    <w:tmpl w:val="C0FC08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93A28C3"/>
    <w:multiLevelType w:val="hybridMultilevel"/>
    <w:tmpl w:val="6A745D76"/>
    <w:lvl w:ilvl="0" w:tplc="0576C1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A464C35"/>
    <w:multiLevelType w:val="multilevel"/>
    <w:tmpl w:val="C0425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0955416"/>
    <w:multiLevelType w:val="multilevel"/>
    <w:tmpl w:val="4CDE5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1433EC6"/>
    <w:multiLevelType w:val="multilevel"/>
    <w:tmpl w:val="E7C06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38F62EA"/>
    <w:multiLevelType w:val="multilevel"/>
    <w:tmpl w:val="F7DAF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BF353E5"/>
    <w:multiLevelType w:val="hybridMultilevel"/>
    <w:tmpl w:val="C5561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F4706D"/>
    <w:multiLevelType w:val="hybridMultilevel"/>
    <w:tmpl w:val="BEE4D2D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4407E1"/>
    <w:multiLevelType w:val="hybridMultilevel"/>
    <w:tmpl w:val="F814D9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0F3BA3"/>
    <w:multiLevelType w:val="hybridMultilevel"/>
    <w:tmpl w:val="100E2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CC1FBA"/>
    <w:multiLevelType w:val="multilevel"/>
    <w:tmpl w:val="A1163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3F420D0"/>
    <w:multiLevelType w:val="multilevel"/>
    <w:tmpl w:val="EF96D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42E6804"/>
    <w:multiLevelType w:val="hybridMultilevel"/>
    <w:tmpl w:val="7E1EE8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4D264E3"/>
    <w:multiLevelType w:val="hybridMultilevel"/>
    <w:tmpl w:val="69BE2CC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8547C11"/>
    <w:multiLevelType w:val="hybridMultilevel"/>
    <w:tmpl w:val="814A646E"/>
    <w:lvl w:ilvl="0" w:tplc="C8A62B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85E784D"/>
    <w:multiLevelType w:val="hybridMultilevel"/>
    <w:tmpl w:val="525CE7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D8402F"/>
    <w:multiLevelType w:val="hybridMultilevel"/>
    <w:tmpl w:val="9E22E7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7B7B02DB"/>
    <w:multiLevelType w:val="multilevel"/>
    <w:tmpl w:val="7D00F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8"/>
  </w:num>
  <w:num w:numId="3">
    <w:abstractNumId w:val="20"/>
  </w:num>
  <w:num w:numId="4">
    <w:abstractNumId w:val="21"/>
  </w:num>
  <w:num w:numId="5">
    <w:abstractNumId w:val="0"/>
  </w:num>
  <w:num w:numId="6">
    <w:abstractNumId w:val="27"/>
  </w:num>
  <w:num w:numId="7">
    <w:abstractNumId w:val="9"/>
  </w:num>
  <w:num w:numId="8">
    <w:abstractNumId w:val="19"/>
  </w:num>
  <w:num w:numId="9">
    <w:abstractNumId w:val="25"/>
  </w:num>
  <w:num w:numId="10">
    <w:abstractNumId w:val="3"/>
  </w:num>
  <w:num w:numId="11">
    <w:abstractNumId w:val="16"/>
  </w:num>
  <w:num w:numId="12">
    <w:abstractNumId w:val="24"/>
  </w:num>
  <w:num w:numId="13">
    <w:abstractNumId w:val="11"/>
  </w:num>
  <w:num w:numId="14">
    <w:abstractNumId w:val="7"/>
  </w:num>
  <w:num w:numId="15">
    <w:abstractNumId w:val="26"/>
  </w:num>
  <w:num w:numId="16">
    <w:abstractNumId w:val="12"/>
  </w:num>
  <w:num w:numId="17">
    <w:abstractNumId w:val="13"/>
  </w:num>
  <w:num w:numId="18">
    <w:abstractNumId w:val="1"/>
  </w:num>
  <w:num w:numId="19">
    <w:abstractNumId w:val="4"/>
  </w:num>
  <w:num w:numId="20">
    <w:abstractNumId w:val="28"/>
  </w:num>
  <w:num w:numId="21">
    <w:abstractNumId w:val="17"/>
  </w:num>
  <w:num w:numId="22">
    <w:abstractNumId w:val="5"/>
  </w:num>
  <w:num w:numId="23">
    <w:abstractNumId w:val="8"/>
  </w:num>
  <w:num w:numId="24">
    <w:abstractNumId w:val="29"/>
  </w:num>
  <w:num w:numId="25">
    <w:abstractNumId w:val="23"/>
  </w:num>
  <w:num w:numId="26">
    <w:abstractNumId w:val="14"/>
  </w:num>
  <w:num w:numId="27">
    <w:abstractNumId w:val="22"/>
  </w:num>
  <w:num w:numId="28">
    <w:abstractNumId w:val="15"/>
  </w:num>
  <w:num w:numId="29">
    <w:abstractNumId w:val="2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CBC"/>
    <w:rsid w:val="00026C49"/>
    <w:rsid w:val="00036046"/>
    <w:rsid w:val="00036ECF"/>
    <w:rsid w:val="00045AEC"/>
    <w:rsid w:val="000577E0"/>
    <w:rsid w:val="00066585"/>
    <w:rsid w:val="00082891"/>
    <w:rsid w:val="000A29DB"/>
    <w:rsid w:val="000B5FA9"/>
    <w:rsid w:val="000C669D"/>
    <w:rsid w:val="000D268F"/>
    <w:rsid w:val="000E79C5"/>
    <w:rsid w:val="000F548E"/>
    <w:rsid w:val="000F5EE2"/>
    <w:rsid w:val="00112955"/>
    <w:rsid w:val="00127E41"/>
    <w:rsid w:val="00137C6E"/>
    <w:rsid w:val="00146306"/>
    <w:rsid w:val="001513C1"/>
    <w:rsid w:val="00154612"/>
    <w:rsid w:val="0015706F"/>
    <w:rsid w:val="001630C6"/>
    <w:rsid w:val="00182576"/>
    <w:rsid w:val="001A1907"/>
    <w:rsid w:val="001A59A1"/>
    <w:rsid w:val="001C68A1"/>
    <w:rsid w:val="001D76E1"/>
    <w:rsid w:val="001E63ED"/>
    <w:rsid w:val="001F5294"/>
    <w:rsid w:val="001F794A"/>
    <w:rsid w:val="00204BEC"/>
    <w:rsid w:val="002052E6"/>
    <w:rsid w:val="0020767A"/>
    <w:rsid w:val="00214F4E"/>
    <w:rsid w:val="00224128"/>
    <w:rsid w:val="00233782"/>
    <w:rsid w:val="002571C6"/>
    <w:rsid w:val="002579EA"/>
    <w:rsid w:val="00276E8D"/>
    <w:rsid w:val="002810D8"/>
    <w:rsid w:val="00282377"/>
    <w:rsid w:val="0028659E"/>
    <w:rsid w:val="00287B61"/>
    <w:rsid w:val="00290D54"/>
    <w:rsid w:val="002C2E58"/>
    <w:rsid w:val="002D21D8"/>
    <w:rsid w:val="00312A6E"/>
    <w:rsid w:val="003156EA"/>
    <w:rsid w:val="00322FF3"/>
    <w:rsid w:val="003236EF"/>
    <w:rsid w:val="003237C2"/>
    <w:rsid w:val="00344EB3"/>
    <w:rsid w:val="00354B33"/>
    <w:rsid w:val="0035612D"/>
    <w:rsid w:val="00360020"/>
    <w:rsid w:val="00363105"/>
    <w:rsid w:val="00365AFD"/>
    <w:rsid w:val="00384599"/>
    <w:rsid w:val="003864B7"/>
    <w:rsid w:val="003A29EA"/>
    <w:rsid w:val="003A5F14"/>
    <w:rsid w:val="003B103C"/>
    <w:rsid w:val="003B18D5"/>
    <w:rsid w:val="003B1B28"/>
    <w:rsid w:val="003C0CCD"/>
    <w:rsid w:val="003D5AB4"/>
    <w:rsid w:val="003D7273"/>
    <w:rsid w:val="003E1C75"/>
    <w:rsid w:val="003E4380"/>
    <w:rsid w:val="003F3C56"/>
    <w:rsid w:val="00406BFE"/>
    <w:rsid w:val="00413CE7"/>
    <w:rsid w:val="004240CC"/>
    <w:rsid w:val="004456AC"/>
    <w:rsid w:val="00492D4F"/>
    <w:rsid w:val="004C538C"/>
    <w:rsid w:val="004D3A0D"/>
    <w:rsid w:val="004E05C3"/>
    <w:rsid w:val="004E572B"/>
    <w:rsid w:val="004E5BE0"/>
    <w:rsid w:val="004F043E"/>
    <w:rsid w:val="004F6451"/>
    <w:rsid w:val="00502B04"/>
    <w:rsid w:val="00503ADE"/>
    <w:rsid w:val="005111F3"/>
    <w:rsid w:val="00526ACD"/>
    <w:rsid w:val="00572E08"/>
    <w:rsid w:val="005A29B0"/>
    <w:rsid w:val="005D12DB"/>
    <w:rsid w:val="005D5928"/>
    <w:rsid w:val="005E1D2A"/>
    <w:rsid w:val="005E7A37"/>
    <w:rsid w:val="005F268F"/>
    <w:rsid w:val="0060371F"/>
    <w:rsid w:val="00613CB2"/>
    <w:rsid w:val="00617B0F"/>
    <w:rsid w:val="00622251"/>
    <w:rsid w:val="006228AA"/>
    <w:rsid w:val="00626472"/>
    <w:rsid w:val="00627B07"/>
    <w:rsid w:val="006561E0"/>
    <w:rsid w:val="0066476B"/>
    <w:rsid w:val="006712C2"/>
    <w:rsid w:val="00681656"/>
    <w:rsid w:val="00693764"/>
    <w:rsid w:val="006A4F26"/>
    <w:rsid w:val="006B1292"/>
    <w:rsid w:val="006D0D76"/>
    <w:rsid w:val="006E7F83"/>
    <w:rsid w:val="006F2873"/>
    <w:rsid w:val="006F7765"/>
    <w:rsid w:val="00724EFA"/>
    <w:rsid w:val="0073490E"/>
    <w:rsid w:val="007514C9"/>
    <w:rsid w:val="007766E1"/>
    <w:rsid w:val="00780B08"/>
    <w:rsid w:val="00781D90"/>
    <w:rsid w:val="00791FB9"/>
    <w:rsid w:val="007952A6"/>
    <w:rsid w:val="007A5BB4"/>
    <w:rsid w:val="007B4EAC"/>
    <w:rsid w:val="007D1435"/>
    <w:rsid w:val="007D3661"/>
    <w:rsid w:val="007F21C0"/>
    <w:rsid w:val="007F7BFF"/>
    <w:rsid w:val="0081484E"/>
    <w:rsid w:val="00832505"/>
    <w:rsid w:val="00835329"/>
    <w:rsid w:val="00837B92"/>
    <w:rsid w:val="0084553D"/>
    <w:rsid w:val="00864ADE"/>
    <w:rsid w:val="0087327C"/>
    <w:rsid w:val="0087376A"/>
    <w:rsid w:val="008A3C51"/>
    <w:rsid w:val="008D057C"/>
    <w:rsid w:val="008D11E6"/>
    <w:rsid w:val="008E69FF"/>
    <w:rsid w:val="009441FB"/>
    <w:rsid w:val="009443F5"/>
    <w:rsid w:val="0095333E"/>
    <w:rsid w:val="00964EBD"/>
    <w:rsid w:val="009723AB"/>
    <w:rsid w:val="00976A15"/>
    <w:rsid w:val="00980BBC"/>
    <w:rsid w:val="00985680"/>
    <w:rsid w:val="009A5FBB"/>
    <w:rsid w:val="009B3654"/>
    <w:rsid w:val="009C3FE6"/>
    <w:rsid w:val="009C5D96"/>
    <w:rsid w:val="009E456F"/>
    <w:rsid w:val="00A307D0"/>
    <w:rsid w:val="00A379D0"/>
    <w:rsid w:val="00A45029"/>
    <w:rsid w:val="00A5048A"/>
    <w:rsid w:val="00A537BF"/>
    <w:rsid w:val="00A90234"/>
    <w:rsid w:val="00AB1BD7"/>
    <w:rsid w:val="00AB5CB4"/>
    <w:rsid w:val="00AB5FA8"/>
    <w:rsid w:val="00AC240E"/>
    <w:rsid w:val="00AC741C"/>
    <w:rsid w:val="00AE64AC"/>
    <w:rsid w:val="00AE64F9"/>
    <w:rsid w:val="00AE7933"/>
    <w:rsid w:val="00AE7DDE"/>
    <w:rsid w:val="00B2495B"/>
    <w:rsid w:val="00B34394"/>
    <w:rsid w:val="00B378B1"/>
    <w:rsid w:val="00B43A02"/>
    <w:rsid w:val="00B628DA"/>
    <w:rsid w:val="00B8413B"/>
    <w:rsid w:val="00B9748E"/>
    <w:rsid w:val="00BB50BD"/>
    <w:rsid w:val="00BF347D"/>
    <w:rsid w:val="00C0565C"/>
    <w:rsid w:val="00C1007E"/>
    <w:rsid w:val="00C11391"/>
    <w:rsid w:val="00C16D32"/>
    <w:rsid w:val="00C36FFB"/>
    <w:rsid w:val="00C44EE8"/>
    <w:rsid w:val="00C72CC6"/>
    <w:rsid w:val="00C94116"/>
    <w:rsid w:val="00CB1B22"/>
    <w:rsid w:val="00CC4CBC"/>
    <w:rsid w:val="00CC79E3"/>
    <w:rsid w:val="00CD450E"/>
    <w:rsid w:val="00CD4F13"/>
    <w:rsid w:val="00CF33B6"/>
    <w:rsid w:val="00D35B4A"/>
    <w:rsid w:val="00D414CD"/>
    <w:rsid w:val="00D669FB"/>
    <w:rsid w:val="00D71DAE"/>
    <w:rsid w:val="00DA00D5"/>
    <w:rsid w:val="00DA155C"/>
    <w:rsid w:val="00DC4409"/>
    <w:rsid w:val="00E249C6"/>
    <w:rsid w:val="00E32BD4"/>
    <w:rsid w:val="00E65067"/>
    <w:rsid w:val="00E70394"/>
    <w:rsid w:val="00E94E6C"/>
    <w:rsid w:val="00EA68EB"/>
    <w:rsid w:val="00EB39B5"/>
    <w:rsid w:val="00EC1CC1"/>
    <w:rsid w:val="00EC2B67"/>
    <w:rsid w:val="00EC7B8C"/>
    <w:rsid w:val="00ED21EC"/>
    <w:rsid w:val="00EF0A87"/>
    <w:rsid w:val="00EF1F10"/>
    <w:rsid w:val="00EF3F3B"/>
    <w:rsid w:val="00F1771F"/>
    <w:rsid w:val="00F23A1C"/>
    <w:rsid w:val="00F361FC"/>
    <w:rsid w:val="00F37461"/>
    <w:rsid w:val="00F603F1"/>
    <w:rsid w:val="00F76F6B"/>
    <w:rsid w:val="00FB02B0"/>
    <w:rsid w:val="00FB0665"/>
    <w:rsid w:val="00FB0B35"/>
    <w:rsid w:val="00FB6DC7"/>
    <w:rsid w:val="00FC4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B5F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0B3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353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35329"/>
  </w:style>
  <w:style w:type="paragraph" w:styleId="a6">
    <w:name w:val="footer"/>
    <w:basedOn w:val="a"/>
    <w:link w:val="a7"/>
    <w:uiPriority w:val="99"/>
    <w:unhideWhenUsed/>
    <w:rsid w:val="008353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35329"/>
  </w:style>
  <w:style w:type="table" w:styleId="a8">
    <w:name w:val="Table Grid"/>
    <w:basedOn w:val="a1"/>
    <w:uiPriority w:val="59"/>
    <w:rsid w:val="00EC2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sid w:val="00CF33B6"/>
    <w:rPr>
      <w:b/>
      <w:bCs/>
    </w:rPr>
  </w:style>
  <w:style w:type="character" w:customStyle="1" w:styleId="4">
    <w:name w:val="Основной текст (4)_"/>
    <w:basedOn w:val="a0"/>
    <w:link w:val="40"/>
    <w:locked/>
    <w:rsid w:val="00224128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224128"/>
    <w:pPr>
      <w:widowControl w:val="0"/>
      <w:shd w:val="clear" w:color="auto" w:fill="FFFFFF"/>
      <w:spacing w:after="300" w:line="0" w:lineRule="atLeast"/>
      <w:jc w:val="center"/>
    </w:pPr>
    <w:rPr>
      <w:rFonts w:ascii="Times New Roman" w:eastAsia="Times New Roman" w:hAnsi="Times New Roman" w:cs="Times New Roman"/>
      <w:spacing w:val="3"/>
      <w:sz w:val="21"/>
      <w:szCs w:val="21"/>
    </w:rPr>
  </w:style>
  <w:style w:type="paragraph" w:customStyle="1" w:styleId="TableParagraph">
    <w:name w:val="Table Paragraph"/>
    <w:basedOn w:val="a"/>
    <w:uiPriority w:val="1"/>
    <w:qFormat/>
    <w:rsid w:val="00C0565C"/>
    <w:pPr>
      <w:widowControl w:val="0"/>
      <w:autoSpaceDE w:val="0"/>
      <w:autoSpaceDN w:val="0"/>
      <w:spacing w:after="0" w:line="303" w:lineRule="exact"/>
      <w:ind w:left="10"/>
    </w:pPr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526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26AC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0B5FA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c">
    <w:name w:val="Normal (Web)"/>
    <w:basedOn w:val="a"/>
    <w:uiPriority w:val="99"/>
    <w:unhideWhenUsed/>
    <w:rsid w:val="00BF34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unhideWhenUsed/>
    <w:rsid w:val="00F3746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B5F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0B3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353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35329"/>
  </w:style>
  <w:style w:type="paragraph" w:styleId="a6">
    <w:name w:val="footer"/>
    <w:basedOn w:val="a"/>
    <w:link w:val="a7"/>
    <w:uiPriority w:val="99"/>
    <w:unhideWhenUsed/>
    <w:rsid w:val="008353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35329"/>
  </w:style>
  <w:style w:type="table" w:styleId="a8">
    <w:name w:val="Table Grid"/>
    <w:basedOn w:val="a1"/>
    <w:uiPriority w:val="59"/>
    <w:rsid w:val="00EC2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sid w:val="00CF33B6"/>
    <w:rPr>
      <w:b/>
      <w:bCs/>
    </w:rPr>
  </w:style>
  <w:style w:type="character" w:customStyle="1" w:styleId="4">
    <w:name w:val="Основной текст (4)_"/>
    <w:basedOn w:val="a0"/>
    <w:link w:val="40"/>
    <w:locked/>
    <w:rsid w:val="00224128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224128"/>
    <w:pPr>
      <w:widowControl w:val="0"/>
      <w:shd w:val="clear" w:color="auto" w:fill="FFFFFF"/>
      <w:spacing w:after="300" w:line="0" w:lineRule="atLeast"/>
      <w:jc w:val="center"/>
    </w:pPr>
    <w:rPr>
      <w:rFonts w:ascii="Times New Roman" w:eastAsia="Times New Roman" w:hAnsi="Times New Roman" w:cs="Times New Roman"/>
      <w:spacing w:val="3"/>
      <w:sz w:val="21"/>
      <w:szCs w:val="21"/>
    </w:rPr>
  </w:style>
  <w:style w:type="paragraph" w:customStyle="1" w:styleId="TableParagraph">
    <w:name w:val="Table Paragraph"/>
    <w:basedOn w:val="a"/>
    <w:uiPriority w:val="1"/>
    <w:qFormat/>
    <w:rsid w:val="00C0565C"/>
    <w:pPr>
      <w:widowControl w:val="0"/>
      <w:autoSpaceDE w:val="0"/>
      <w:autoSpaceDN w:val="0"/>
      <w:spacing w:after="0" w:line="303" w:lineRule="exact"/>
      <w:ind w:left="10"/>
    </w:pPr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526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26AC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0B5FA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c">
    <w:name w:val="Normal (Web)"/>
    <w:basedOn w:val="a"/>
    <w:uiPriority w:val="99"/>
    <w:unhideWhenUsed/>
    <w:rsid w:val="00BF34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unhideWhenUsed/>
    <w:rsid w:val="00F3746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9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1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3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73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4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ucheba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obuchonok.ru/metody" TargetMode="External"/><Relationship Id="rId14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6.9630213832317808E-2"/>
          <c:y val="5.9377828467820352E-2"/>
          <c:w val="0.90236763215583515"/>
          <c:h val="0.49971209030626046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2019-2020уч.год</c:v>
                </c:pt>
              </c:strCache>
            </c:strRef>
          </c:tx>
          <c:invertIfNegative val="0"/>
          <c:cat>
            <c:strRef>
              <c:f>Лист1!$A$2:$A$6</c:f>
              <c:strCache>
                <c:ptCount val="5"/>
                <c:pt idx="0">
                  <c:v>высокий </c:v>
                </c:pt>
                <c:pt idx="1">
                  <c:v>выше среднего</c:v>
                </c:pt>
                <c:pt idx="2">
                  <c:v>средний</c:v>
                </c:pt>
                <c:pt idx="3">
                  <c:v>ниже среднего</c:v>
                </c:pt>
                <c:pt idx="4">
                  <c:v>низкий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3</c:v>
                </c:pt>
                <c:pt idx="1">
                  <c:v>6</c:v>
                </c:pt>
                <c:pt idx="2">
                  <c:v>6</c:v>
                </c:pt>
                <c:pt idx="3">
                  <c:v>3</c:v>
                </c:pt>
                <c:pt idx="4">
                  <c:v>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2020-2021уч.год</c:v>
                </c:pt>
              </c:strCache>
            </c:strRef>
          </c:tx>
          <c:invertIfNegative val="0"/>
          <c:cat>
            <c:strRef>
              <c:f>Лист1!$A$2:$A$6</c:f>
              <c:strCache>
                <c:ptCount val="5"/>
                <c:pt idx="0">
                  <c:v>высокий </c:v>
                </c:pt>
                <c:pt idx="1">
                  <c:v>выше среднего</c:v>
                </c:pt>
                <c:pt idx="2">
                  <c:v>средний</c:v>
                </c:pt>
                <c:pt idx="3">
                  <c:v>ниже среднего</c:v>
                </c:pt>
                <c:pt idx="4">
                  <c:v>низкий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4</c:v>
                </c:pt>
                <c:pt idx="1">
                  <c:v>7</c:v>
                </c:pt>
                <c:pt idx="2">
                  <c:v>8</c:v>
                </c:pt>
                <c:pt idx="3">
                  <c:v>3</c:v>
                </c:pt>
                <c:pt idx="4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61180672"/>
        <c:axId val="168444672"/>
        <c:axId val="0"/>
      </c:bar3DChart>
      <c:catAx>
        <c:axId val="161180672"/>
        <c:scaling>
          <c:orientation val="minMax"/>
        </c:scaling>
        <c:delete val="0"/>
        <c:axPos val="b"/>
        <c:majorTickMark val="out"/>
        <c:minorTickMark val="none"/>
        <c:tickLblPos val="nextTo"/>
        <c:crossAx val="168444672"/>
        <c:crosses val="autoZero"/>
        <c:auto val="1"/>
        <c:lblAlgn val="ctr"/>
        <c:lblOffset val="100"/>
        <c:noMultiLvlLbl val="0"/>
      </c:catAx>
      <c:valAx>
        <c:axId val="16844467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61180672"/>
        <c:crosses val="autoZero"/>
        <c:crossBetween val="between"/>
      </c:valAx>
    </c:plotArea>
    <c:legend>
      <c:legendPos val="b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26288279942749604"/>
          <c:y val="3.7499999999999999E-2"/>
          <c:w val="0.60703094943020841"/>
          <c:h val="0.81450066692483114"/>
        </c:manualLayout>
      </c:layout>
      <c:bar3D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10а</c:v>
                </c:pt>
              </c:strCache>
            </c:strRef>
          </c:tx>
          <c:invertIfNegative val="0"/>
          <c:cat>
            <c:strRef>
              <c:f>Лист1!$A$2:$A$3</c:f>
              <c:strCache>
                <c:ptCount val="2"/>
                <c:pt idx="0">
                  <c:v>2019-2020уч.г.</c:v>
                </c:pt>
                <c:pt idx="1">
                  <c:v>2020-2021уч.г.</c:v>
                </c:pt>
              </c:strCache>
            </c:strRef>
          </c:cat>
          <c:val>
            <c:numRef>
              <c:f>Лист1!$B$2:$B$3</c:f>
              <c:numCache>
                <c:formatCode>0.00%</c:formatCode>
                <c:ptCount val="2"/>
                <c:pt idx="0">
                  <c:v>0.86399999999999999</c:v>
                </c:pt>
                <c:pt idx="1">
                  <c:v>0.93200000000000005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10Б</c:v>
                </c:pt>
              </c:strCache>
            </c:strRef>
          </c:tx>
          <c:invertIfNegative val="0"/>
          <c:cat>
            <c:strRef>
              <c:f>Лист1!$A$2:$A$3</c:f>
              <c:strCache>
                <c:ptCount val="2"/>
                <c:pt idx="0">
                  <c:v>2019-2020уч.г.</c:v>
                </c:pt>
                <c:pt idx="1">
                  <c:v>2020-2021уч.г.</c:v>
                </c:pt>
              </c:strCache>
            </c:strRef>
          </c:cat>
          <c:val>
            <c:numRef>
              <c:f>Лист1!$C$2:$C$3</c:f>
              <c:numCache>
                <c:formatCode>0%</c:formatCode>
                <c:ptCount val="2"/>
                <c:pt idx="0" formatCode="0.00%">
                  <c:v>0.89</c:v>
                </c:pt>
                <c:pt idx="1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60925568"/>
        <c:axId val="160927104"/>
        <c:axId val="0"/>
      </c:bar3DChart>
      <c:catAx>
        <c:axId val="160925568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crossAx val="160927104"/>
        <c:crosses val="autoZero"/>
        <c:auto val="1"/>
        <c:lblAlgn val="ctr"/>
        <c:lblOffset val="100"/>
        <c:noMultiLvlLbl val="0"/>
      </c:catAx>
      <c:valAx>
        <c:axId val="160927104"/>
        <c:scaling>
          <c:orientation val="minMax"/>
        </c:scaling>
        <c:delete val="0"/>
        <c:axPos val="b"/>
        <c:majorGridlines/>
        <c:numFmt formatCode="0.00%" sourceLinked="1"/>
        <c:majorTickMark val="out"/>
        <c:minorTickMark val="none"/>
        <c:tickLblPos val="nextTo"/>
        <c:crossAx val="16092556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>
        <c:manualLayout>
          <c:layoutTarget val="inner"/>
          <c:xMode val="edge"/>
          <c:yMode val="edge"/>
          <c:x val="0.11995460963419174"/>
          <c:y val="0.24484247549864349"/>
          <c:w val="0.64567933958750201"/>
          <c:h val="0.65872336664987574"/>
        </c:manualLayout>
      </c:layout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10класс</c:v>
                </c:pt>
              </c:strCache>
            </c:strRef>
          </c:tx>
          <c:explosion val="26"/>
          <c:dLbls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Лист1!$A$2:$A$4</c:f>
              <c:strCache>
                <c:ptCount val="3"/>
                <c:pt idx="0">
                  <c:v>осн.гр.</c:v>
                </c:pt>
                <c:pt idx="1">
                  <c:v>подгот.гр.</c:v>
                </c:pt>
                <c:pt idx="2">
                  <c:v>осв.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17</c:v>
                </c:pt>
                <c:pt idx="1">
                  <c:v>4</c:v>
                </c:pt>
                <c:pt idx="2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20"/>
      </c:pieChart>
    </c:plotArea>
    <c:legend>
      <c:legendPos val="t"/>
      <c:layout>
        <c:manualLayout>
          <c:xMode val="edge"/>
          <c:yMode val="edge"/>
          <c:x val="0.73550236913455125"/>
          <c:y val="0.16599344273884956"/>
          <c:w val="0.25946796254428595"/>
          <c:h val="0.32360454943132111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>
        <c:manualLayout>
          <c:layoutTarget val="inner"/>
          <c:xMode val="edge"/>
          <c:yMode val="edge"/>
          <c:x val="0.17759305859963379"/>
          <c:y val="0.32565055630672424"/>
          <c:w val="0.57150345897484467"/>
          <c:h val="0.55995793455111043"/>
        </c:manualLayout>
      </c:layout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11класс</c:v>
                </c:pt>
              </c:strCache>
            </c:strRef>
          </c:tx>
          <c:dPt>
            <c:idx val="0"/>
            <c:bubble3D val="0"/>
            <c:explosion val="31"/>
          </c:dPt>
          <c:dLbls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Лист1!$A$2:$A$3</c:f>
              <c:strCache>
                <c:ptCount val="2"/>
                <c:pt idx="0">
                  <c:v>осн.гр.</c:v>
                </c:pt>
                <c:pt idx="1">
                  <c:v>подг.гр.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17</c:v>
                </c:pt>
                <c:pt idx="1">
                  <c:v>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</c:plotArea>
    <c:legend>
      <c:legendPos val="t"/>
      <c:overlay val="0"/>
    </c:legend>
    <c:plotVisOnly val="1"/>
    <c:dispBlanksAs val="gap"/>
    <c:showDLblsOverMax val="0"/>
  </c:chart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0.69953</cdr:x>
      <cdr:y>0.2936</cdr:y>
    </cdr:from>
    <cdr:to>
      <cdr:x>0.92488</cdr:x>
      <cdr:y>0.71221</cdr:y>
    </cdr:to>
    <cdr:sp macro="" textlink="">
      <cdr:nvSpPr>
        <cdr:cNvPr id="2" name="Поле 1"/>
        <cdr:cNvSpPr txBox="1"/>
      </cdr:nvSpPr>
      <cdr:spPr>
        <a:xfrm xmlns:a="http://schemas.openxmlformats.org/drawingml/2006/main">
          <a:off x="2838450" y="962025"/>
          <a:ext cx="914400" cy="13716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A85C5-405F-48AE-A142-2105D574E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30</Pages>
  <Words>5874</Words>
  <Characters>33484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Лариса</cp:lastModifiedBy>
  <cp:revision>26</cp:revision>
  <dcterms:created xsi:type="dcterms:W3CDTF">2021-08-23T09:05:00Z</dcterms:created>
  <dcterms:modified xsi:type="dcterms:W3CDTF">2021-08-23T20:42:00Z</dcterms:modified>
</cp:coreProperties>
</file>